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F5E29" w14:textId="691A0FC0" w:rsidR="00E0645C" w:rsidRPr="00E0645C" w:rsidRDefault="000F5147" w:rsidP="00E0645C">
      <w:pPr>
        <w:spacing w:after="0" w:line="480" w:lineRule="auto"/>
        <w:rPr>
          <w:rStyle w:val="Strong"/>
          <w:rFonts w:ascii="Times New Roman" w:hAnsi="Times New Roman" w:cs="Times New Roman"/>
          <w:sz w:val="24"/>
          <w:szCs w:val="24"/>
          <w:u w:val="single"/>
        </w:rPr>
      </w:pPr>
      <w:r>
        <w:rPr>
          <w:rStyle w:val="Strong"/>
          <w:rFonts w:ascii="Times New Roman" w:hAnsi="Times New Roman" w:cs="Times New Roman"/>
          <w:sz w:val="24"/>
          <w:szCs w:val="24"/>
          <w:u w:val="single"/>
        </w:rPr>
        <w:t>Enterprise</w:t>
      </w:r>
      <w:r w:rsidR="00E0645C" w:rsidRPr="00E0645C">
        <w:rPr>
          <w:rStyle w:val="Strong"/>
          <w:rFonts w:ascii="Times New Roman" w:hAnsi="Times New Roman" w:cs="Times New Roman"/>
          <w:sz w:val="24"/>
          <w:szCs w:val="24"/>
          <w:u w:val="single"/>
        </w:rPr>
        <w:t xml:space="preserve"> Report</w:t>
      </w:r>
    </w:p>
    <w:p w14:paraId="560FCC6B" w14:textId="0F820C41" w:rsidR="00E1304E" w:rsidRPr="000423A1" w:rsidRDefault="00A21220" w:rsidP="00E0645C">
      <w:pPr>
        <w:spacing w:after="0" w:line="480" w:lineRule="auto"/>
        <w:outlineLvl w:val="1"/>
        <w:rPr>
          <w:rStyle w:val="Strong"/>
        </w:rPr>
      </w:pPr>
      <w:proofErr w:type="gramStart"/>
      <w:r>
        <w:rPr>
          <w:rStyle w:val="Strong"/>
          <w:rFonts w:ascii="Times New Roman" w:hAnsi="Times New Roman" w:cs="Times New Roman"/>
          <w:sz w:val="24"/>
          <w:szCs w:val="24"/>
        </w:rPr>
        <w:t>Identify</w:t>
      </w:r>
      <w:proofErr w:type="gramEnd"/>
      <w:r>
        <w:rPr>
          <w:rStyle w:val="Strong"/>
          <w:rFonts w:ascii="Times New Roman" w:hAnsi="Times New Roman" w:cs="Times New Roman"/>
          <w:sz w:val="24"/>
          <w:szCs w:val="24"/>
        </w:rPr>
        <w:t xml:space="preserve"> </w:t>
      </w:r>
      <w:r w:rsidR="00C64051" w:rsidRPr="0016684B">
        <w:rPr>
          <w:rStyle w:val="Strong"/>
          <w:rFonts w:ascii="Times New Roman" w:hAnsi="Times New Roman" w:cs="Times New Roman"/>
          <w:sz w:val="24"/>
          <w:szCs w:val="24"/>
        </w:rPr>
        <w:t>Business Question</w:t>
      </w:r>
    </w:p>
    <w:p w14:paraId="1DDB9FA9" w14:textId="1DEC6477" w:rsidR="00703D6B" w:rsidRPr="008E597E" w:rsidRDefault="008E597E" w:rsidP="008E597E">
      <w:pPr>
        <w:spacing w:after="0" w:line="480" w:lineRule="auto"/>
        <w:ind w:firstLine="720"/>
        <w:outlineLvl w:val="1"/>
        <w:rPr>
          <w:rFonts w:eastAsia="Times New Roman"/>
          <w:kern w:val="0"/>
          <w14:ligatures w14:val="none"/>
        </w:rPr>
      </w:pPr>
      <w:r w:rsidRPr="008E597E">
        <w:rPr>
          <w:rFonts w:ascii="Times New Roman" w:eastAsia="Times New Roman" w:hAnsi="Times New Roman" w:cs="Times New Roman"/>
          <w:kern w:val="0"/>
          <w:sz w:val="24"/>
          <w:szCs w:val="24"/>
          <w14:ligatures w14:val="none"/>
        </w:rPr>
        <w:t>What key factors influence ABC Company’s revenue and profitability, and how can these insights guide strategic decisions?</w:t>
      </w:r>
    </w:p>
    <w:p w14:paraId="4A2005D1" w14:textId="682E27BF" w:rsidR="00C64051" w:rsidRPr="0016684B" w:rsidRDefault="00C64051" w:rsidP="00A646E8">
      <w:pPr>
        <w:pStyle w:val="NormalWeb"/>
        <w:spacing w:before="0" w:beforeAutospacing="0" w:after="0" w:afterAutospacing="0" w:line="480" w:lineRule="auto"/>
        <w:ind w:firstLine="720"/>
      </w:pPr>
      <w:r w:rsidRPr="0016684B">
        <w:t>To address the business question</w:t>
      </w:r>
      <w:r w:rsidR="002B3AE0">
        <w:t xml:space="preserve">, </w:t>
      </w:r>
      <w:r w:rsidRPr="0016684B">
        <w:t xml:space="preserve">we </w:t>
      </w:r>
      <w:r w:rsidR="006C4A07">
        <w:t>review</w:t>
      </w:r>
      <w:r w:rsidR="008E597E">
        <w:t>ed</w:t>
      </w:r>
      <w:r w:rsidR="006C4A07">
        <w:t xml:space="preserve"> </w:t>
      </w:r>
      <w:r w:rsidR="00D04E3F">
        <w:t>product-related</w:t>
      </w:r>
      <w:r w:rsidR="006C4A07">
        <w:t xml:space="preserve"> information</w:t>
      </w:r>
      <w:r w:rsidR="005E1545">
        <w:t xml:space="preserve"> from the dataset</w:t>
      </w:r>
      <w:r w:rsidR="006C4A07">
        <w:t xml:space="preserve">, such as cost, revenue, </w:t>
      </w:r>
      <w:r w:rsidR="002B3AE0">
        <w:t xml:space="preserve">gross profit, </w:t>
      </w:r>
      <w:r w:rsidR="006C4A07">
        <w:t xml:space="preserve">and price across </w:t>
      </w:r>
      <w:r w:rsidR="00457312">
        <w:t>the years</w:t>
      </w:r>
      <w:r w:rsidR="006C4A07">
        <w:t xml:space="preserve"> and ordering methods. This include</w:t>
      </w:r>
      <w:r w:rsidR="008E597E">
        <w:t>d</w:t>
      </w:r>
      <w:r w:rsidR="006C4A07">
        <w:t xml:space="preserve"> </w:t>
      </w:r>
      <w:r w:rsidRPr="0016684B">
        <w:t>analyz</w:t>
      </w:r>
      <w:r w:rsidR="006C4A07">
        <w:t>ing</w:t>
      </w:r>
      <w:r w:rsidRPr="0016684B">
        <w:t xml:space="preserve"> </w:t>
      </w:r>
      <w:r w:rsidR="00DA0836" w:rsidRPr="0016684B">
        <w:t xml:space="preserve">the </w:t>
      </w:r>
      <w:r w:rsidR="00FE74C0">
        <w:t xml:space="preserve">columns </w:t>
      </w:r>
      <w:r w:rsidR="00DA0836" w:rsidRPr="0016684B">
        <w:t>year</w:t>
      </w:r>
      <w:r w:rsidR="009C4EBD" w:rsidRPr="0016684B">
        <w:t>, product line,</w:t>
      </w:r>
      <w:r w:rsidR="00757663">
        <w:t xml:space="preserve"> order method,</w:t>
      </w:r>
      <w:r w:rsidR="009C4EBD" w:rsidRPr="0016684B">
        <w:t xml:space="preserve"> revenue, projected revenue, product cost, </w:t>
      </w:r>
      <w:r w:rsidR="00757663">
        <w:t xml:space="preserve">and </w:t>
      </w:r>
      <w:r w:rsidR="009C4EBD" w:rsidRPr="0016684B">
        <w:t>gross profit margin</w:t>
      </w:r>
      <w:r w:rsidR="009C4EBD">
        <w:t xml:space="preserve"> in the</w:t>
      </w:r>
      <w:r w:rsidRPr="0016684B">
        <w:t xml:space="preserve"> dataset</w:t>
      </w:r>
      <w:r w:rsidR="009C4EBD">
        <w:t>.</w:t>
      </w:r>
      <w:r w:rsidRPr="0016684B">
        <w:t xml:space="preserve"> </w:t>
      </w:r>
      <w:r w:rsidR="008E597E">
        <w:t xml:space="preserve">For instance, </w:t>
      </w:r>
      <w:r w:rsidR="00EB1904">
        <w:t>the gross</w:t>
      </w:r>
      <w:r w:rsidR="008E597E">
        <w:t xml:space="preserve"> profit margin reveals profitability trends</w:t>
      </w:r>
      <w:r w:rsidR="00457312">
        <w:t xml:space="preserve"> and revenue reveals sales trends in dollars and units</w:t>
      </w:r>
      <w:r w:rsidR="008E597E">
        <w:t>.</w:t>
      </w:r>
    </w:p>
    <w:p w14:paraId="7BBD11C0" w14:textId="06080FFB" w:rsidR="00E1304E" w:rsidRPr="0016684B" w:rsidRDefault="00E1304E" w:rsidP="00E1304E">
      <w:pPr>
        <w:pStyle w:val="NormalWeb"/>
        <w:spacing w:before="0" w:beforeAutospacing="0" w:after="0" w:afterAutospacing="0" w:line="480" w:lineRule="auto"/>
        <w:rPr>
          <w:b/>
          <w:bCs/>
        </w:rPr>
      </w:pPr>
      <w:r w:rsidRPr="0016684B">
        <w:rPr>
          <w:b/>
          <w:bCs/>
        </w:rPr>
        <w:t>Making sense of the data</w:t>
      </w:r>
    </w:p>
    <w:p w14:paraId="2BCE78B0" w14:textId="620AC34F" w:rsidR="004957E2" w:rsidRDefault="005E1545" w:rsidP="00A646E8">
      <w:pPr>
        <w:pStyle w:val="NormalWeb"/>
        <w:spacing w:before="0" w:beforeAutospacing="0" w:after="0" w:afterAutospacing="0" w:line="480" w:lineRule="auto"/>
        <w:ind w:firstLine="720"/>
      </w:pPr>
      <w:r>
        <w:t xml:space="preserve">The </w:t>
      </w:r>
      <w:r w:rsidR="00EB1904">
        <w:t>data set</w:t>
      </w:r>
      <w:r>
        <w:t xml:space="preserve"> provides information </w:t>
      </w:r>
      <w:r w:rsidR="00457312">
        <w:t>on</w:t>
      </w:r>
      <w:r>
        <w:t xml:space="preserve"> itemized sales from 2004 through 2007 </w:t>
      </w:r>
      <w:r w:rsidR="00457312">
        <w:t>made up of columns and rows.</w:t>
      </w:r>
      <w:r>
        <w:t xml:space="preserve"> </w:t>
      </w:r>
      <w:r w:rsidR="00C64051" w:rsidRPr="0016684B">
        <w:t xml:space="preserve">The "Year" column allows us to track trends and patterns in sales performance over time. </w:t>
      </w:r>
      <w:r w:rsidR="004957E2">
        <w:t xml:space="preserve">Tracking trends </w:t>
      </w:r>
      <w:proofErr w:type="gramStart"/>
      <w:r w:rsidR="004957E2">
        <w:t>over time</w:t>
      </w:r>
      <w:proofErr w:type="gramEnd"/>
      <w:r w:rsidR="004957E2">
        <w:t xml:space="preserve"> is essential for </w:t>
      </w:r>
      <w:r w:rsidR="00EB1904">
        <w:t>showing</w:t>
      </w:r>
      <w:r w:rsidR="004957E2">
        <w:t xml:space="preserve"> growth periods and </w:t>
      </w:r>
      <w:r w:rsidR="00457312">
        <w:t>spotting</w:t>
      </w:r>
      <w:r w:rsidR="004957E2">
        <w:t xml:space="preserve"> declines, such as the 2007 downturn. </w:t>
      </w:r>
      <w:r w:rsidR="00457312">
        <w:t>W</w:t>
      </w:r>
      <w:r w:rsidR="004957E2">
        <w:t xml:space="preserve">e can assess whether the company is progressing toward long-term goals and </w:t>
      </w:r>
      <w:r w:rsidR="00EB1904">
        <w:t>show</w:t>
      </w:r>
      <w:r w:rsidR="004957E2">
        <w:t xml:space="preserve"> potential factors influencing performance</w:t>
      </w:r>
      <w:r w:rsidR="00457312">
        <w:t xml:space="preserve"> by analyzing year-over-year changes</w:t>
      </w:r>
      <w:r w:rsidR="004957E2">
        <w:t xml:space="preserve">. </w:t>
      </w:r>
    </w:p>
    <w:p w14:paraId="0BC3AD54" w14:textId="3AEFBE95" w:rsidR="004957E2" w:rsidRDefault="00C64051" w:rsidP="00A646E8">
      <w:pPr>
        <w:pStyle w:val="NormalWeb"/>
        <w:spacing w:before="0" w:beforeAutospacing="0" w:after="0" w:afterAutospacing="0" w:line="480" w:lineRule="auto"/>
        <w:ind w:firstLine="720"/>
      </w:pPr>
      <w:r w:rsidRPr="0016684B">
        <w:t xml:space="preserve">The "Product Line" column helps us </w:t>
      </w:r>
      <w:proofErr w:type="gramStart"/>
      <w:r w:rsidRPr="0016684B">
        <w:t>identify</w:t>
      </w:r>
      <w:proofErr w:type="gramEnd"/>
      <w:r w:rsidRPr="0016684B">
        <w:t xml:space="preserve"> the performance of different product lines and compare their revenue and profit margins. </w:t>
      </w:r>
      <w:r w:rsidR="004957E2">
        <w:t xml:space="preserve">Evaluating performance across product categories reveals which lines contribute most to revenue and profitability. Understanding product-specific trends helps </w:t>
      </w:r>
      <w:r w:rsidR="00457312">
        <w:t>focus</w:t>
      </w:r>
      <w:r w:rsidR="004957E2">
        <w:t xml:space="preserve"> investments on high-performing or high-potential lines like Personal Accessories while re-evaluating strategies for </w:t>
      </w:r>
      <w:r w:rsidR="00D12DBF">
        <w:t>underperforming</w:t>
      </w:r>
      <w:r w:rsidR="004957E2">
        <w:t xml:space="preserve"> lines.</w:t>
      </w:r>
    </w:p>
    <w:p w14:paraId="4BDBD396" w14:textId="7D18F8C6" w:rsidR="004957E2" w:rsidRDefault="004957E2" w:rsidP="00A646E8">
      <w:pPr>
        <w:pStyle w:val="NormalWeb"/>
        <w:spacing w:before="0" w:beforeAutospacing="0" w:after="0" w:afterAutospacing="0" w:line="480" w:lineRule="auto"/>
        <w:ind w:firstLine="720"/>
      </w:pPr>
      <w:r>
        <w:t xml:space="preserve">The “Revenue” column </w:t>
      </w:r>
      <w:r w:rsidRPr="0016684B">
        <w:t xml:space="preserve">provides information on the total revenue generated by each product line </w:t>
      </w:r>
      <w:proofErr w:type="gramStart"/>
      <w:r w:rsidRPr="0016684B">
        <w:t>in a given year</w:t>
      </w:r>
      <w:proofErr w:type="gramEnd"/>
      <w:r w:rsidRPr="0016684B">
        <w:t xml:space="preserve">. </w:t>
      </w:r>
      <w:r>
        <w:t xml:space="preserve">It </w:t>
      </w:r>
      <w:proofErr w:type="gramStart"/>
      <w:r>
        <w:t>indicates</w:t>
      </w:r>
      <w:proofErr w:type="gramEnd"/>
      <w:r>
        <w:t xml:space="preserve"> overall sales success and </w:t>
      </w:r>
      <w:r w:rsidR="00457312">
        <w:t xml:space="preserve">is a way to </w:t>
      </w:r>
      <w:r>
        <w:t>understand</w:t>
      </w:r>
      <w:r w:rsidR="00457312">
        <w:t xml:space="preserve"> </w:t>
      </w:r>
      <w:r>
        <w:lastRenderedPageBreak/>
        <w:t xml:space="preserve">profitability. Comparing revenue to product cost and profit margins helps </w:t>
      </w:r>
      <w:proofErr w:type="gramStart"/>
      <w:r>
        <w:t>identify</w:t>
      </w:r>
      <w:proofErr w:type="gramEnd"/>
      <w:r>
        <w:t xml:space="preserve"> whether high-revenue products are also high-profit or if costs are </w:t>
      </w:r>
      <w:r w:rsidR="00457312">
        <w:t>eating away at</w:t>
      </w:r>
      <w:r>
        <w:t xml:space="preserve"> profitability.</w:t>
      </w:r>
    </w:p>
    <w:p w14:paraId="03FE120F" w14:textId="6ADB99BC" w:rsidR="004957E2" w:rsidRDefault="00757663" w:rsidP="00A646E8">
      <w:pPr>
        <w:pStyle w:val="NormalWeb"/>
        <w:spacing w:before="0" w:beforeAutospacing="0" w:after="0" w:afterAutospacing="0" w:line="480" w:lineRule="auto"/>
        <w:ind w:firstLine="720"/>
      </w:pPr>
      <w:r>
        <w:t xml:space="preserve">The “Order Method” column provides information on the revenue and gross profit among different sales channels. </w:t>
      </w:r>
      <w:r w:rsidR="004957E2">
        <w:t xml:space="preserve">Analyzing sales channels </w:t>
      </w:r>
      <w:r w:rsidR="00457312">
        <w:t xml:space="preserve">like </w:t>
      </w:r>
      <w:r w:rsidR="004957E2">
        <w:t>web orders vs. telephone sales highlights the most effective methods for driving revenue. This data enables the company to prioritize investment in the highest-performing channels, such as the web, and explore why other channels are underperforming.</w:t>
      </w:r>
    </w:p>
    <w:p w14:paraId="7C93E4EC" w14:textId="528D9911" w:rsidR="004957E2" w:rsidRDefault="00C64051" w:rsidP="00A646E8">
      <w:pPr>
        <w:pStyle w:val="NormalWeb"/>
        <w:spacing w:before="0" w:beforeAutospacing="0" w:after="0" w:afterAutospacing="0" w:line="480" w:lineRule="auto"/>
        <w:ind w:firstLine="720"/>
      </w:pPr>
      <w:r w:rsidRPr="0016684B">
        <w:t xml:space="preserve">The "Projected Revenue" column helps us </w:t>
      </w:r>
      <w:r w:rsidR="00112BF6">
        <w:t xml:space="preserve">uncover whether declines like the one in 2007 were </w:t>
      </w:r>
      <w:proofErr w:type="gramStart"/>
      <w:r w:rsidR="00112BF6">
        <w:t>anticipated</w:t>
      </w:r>
      <w:proofErr w:type="gramEnd"/>
      <w:r w:rsidR="00112BF6">
        <w:t xml:space="preserve"> or unexpected, </w:t>
      </w:r>
      <w:r w:rsidR="007C42E0">
        <w:t>helping</w:t>
      </w:r>
      <w:r w:rsidR="00112BF6">
        <w:t xml:space="preserve"> stakeholders improv</w:t>
      </w:r>
      <w:r w:rsidR="007C42E0">
        <w:t>e</w:t>
      </w:r>
      <w:r w:rsidR="00112BF6">
        <w:t xml:space="preserve"> future planning and risk management.</w:t>
      </w:r>
      <w:r w:rsidRPr="0016684B">
        <w:t xml:space="preserve"> </w:t>
      </w:r>
      <w:r w:rsidR="007C42E0">
        <w:t>W</w:t>
      </w:r>
      <w:r w:rsidR="00582623">
        <w:t xml:space="preserve">e can assess whether the company’s forecasting models are reliable and </w:t>
      </w:r>
      <w:r w:rsidR="007C42E0">
        <w:t>show</w:t>
      </w:r>
      <w:r w:rsidR="00582623">
        <w:t xml:space="preserve"> areas where projections consistently fall short</w:t>
      </w:r>
      <w:r w:rsidR="007C42E0">
        <w:t xml:space="preserve"> by analyzing projected versus actual revenue.</w:t>
      </w:r>
    </w:p>
    <w:p w14:paraId="34AA9B28" w14:textId="06810C5C" w:rsidR="00582623" w:rsidRDefault="00582623" w:rsidP="00A646E8">
      <w:pPr>
        <w:pStyle w:val="NormalWeb"/>
        <w:spacing w:before="0" w:beforeAutospacing="0" w:after="0" w:afterAutospacing="0" w:line="480" w:lineRule="auto"/>
        <w:ind w:firstLine="720"/>
      </w:pPr>
      <w:r>
        <w:t xml:space="preserve">The "Product Cost" column provides insights into the production costs of each product, which are essential for calculating profit margins. Understanding these costs for each product line is vital to evaluating profitability and </w:t>
      </w:r>
      <w:r w:rsidR="00EB1904">
        <w:t>finding</w:t>
      </w:r>
      <w:r>
        <w:t xml:space="preserve"> opportunities to reduce expenses. By analyzing product costs over time, we can uncover trends</w:t>
      </w:r>
      <w:r w:rsidR="007C42E0">
        <w:t xml:space="preserve"> </w:t>
      </w:r>
      <w:r>
        <w:t xml:space="preserve">that may highlight the need for </w:t>
      </w:r>
      <w:r w:rsidR="007C42E0">
        <w:t xml:space="preserve">different suppliers or </w:t>
      </w:r>
      <w:r>
        <w:t>process improvements.</w:t>
      </w:r>
    </w:p>
    <w:p w14:paraId="17CCD165" w14:textId="4B193596" w:rsidR="004957E2" w:rsidRDefault="00C64051" w:rsidP="00A646E8">
      <w:pPr>
        <w:pStyle w:val="NormalWeb"/>
        <w:spacing w:before="0" w:beforeAutospacing="0" w:after="0" w:afterAutospacing="0" w:line="480" w:lineRule="auto"/>
        <w:ind w:firstLine="720"/>
      </w:pPr>
      <w:r w:rsidRPr="0016684B">
        <w:t xml:space="preserve">Finally, the "Gross Profit Margin" column measures the profitability of each product line and can be used to </w:t>
      </w:r>
      <w:proofErr w:type="gramStart"/>
      <w:r w:rsidRPr="0016684B">
        <w:t>identify</w:t>
      </w:r>
      <w:proofErr w:type="gramEnd"/>
      <w:r w:rsidRPr="0016684B">
        <w:t xml:space="preserve"> areas for improvement.</w:t>
      </w:r>
      <w:r w:rsidR="008E597E">
        <w:t xml:space="preserve"> </w:t>
      </w:r>
      <w:r w:rsidR="004957E2">
        <w:t xml:space="preserve">This field reveals the profitability of each product line and sales channel. </w:t>
      </w:r>
      <w:r w:rsidR="00D12DBF">
        <w:t>W</w:t>
      </w:r>
      <w:r w:rsidR="004957E2">
        <w:t xml:space="preserve">e can </w:t>
      </w:r>
      <w:r w:rsidR="00EB1904">
        <w:t>show</w:t>
      </w:r>
      <w:r w:rsidR="004957E2">
        <w:t xml:space="preserve"> opportunities to improve efficiency or adjust pricing strategies, especially for lines like Camping Equipment, which have </w:t>
      </w:r>
      <w:proofErr w:type="gramStart"/>
      <w:r w:rsidR="004957E2">
        <w:t>high costs</w:t>
      </w:r>
      <w:proofErr w:type="gramEnd"/>
      <w:r w:rsidR="004957E2">
        <w:t xml:space="preserve"> but moderate revenue</w:t>
      </w:r>
      <w:r w:rsidR="00D12DBF">
        <w:t xml:space="preserve"> by analyzing profit margins</w:t>
      </w:r>
      <w:r w:rsidR="004957E2">
        <w:t>.</w:t>
      </w:r>
    </w:p>
    <w:p w14:paraId="377E1D44" w14:textId="1FC2A814" w:rsidR="00C64051" w:rsidRPr="0016684B" w:rsidRDefault="008E597E" w:rsidP="00A646E8">
      <w:pPr>
        <w:pStyle w:val="NormalWeb"/>
        <w:spacing w:before="0" w:beforeAutospacing="0" w:after="0" w:afterAutospacing="0" w:line="480" w:lineRule="auto"/>
        <w:ind w:firstLine="720"/>
      </w:pPr>
      <w:r>
        <w:t xml:space="preserve">We could have incorporated more insights if customer demographics were included. That is a </w:t>
      </w:r>
      <w:proofErr w:type="gramStart"/>
      <w:r>
        <w:t>gap</w:t>
      </w:r>
      <w:proofErr w:type="gramEnd"/>
      <w:r>
        <w:t xml:space="preserve"> </w:t>
      </w:r>
      <w:r w:rsidR="007C42E0">
        <w:t>but the additional data</w:t>
      </w:r>
      <w:r>
        <w:t xml:space="preserve"> </w:t>
      </w:r>
      <w:r w:rsidR="00582623">
        <w:t>would allow us to</w:t>
      </w:r>
      <w:r>
        <w:t xml:space="preserve"> provide </w:t>
      </w:r>
      <w:r w:rsidR="007C42E0">
        <w:t xml:space="preserve">a </w:t>
      </w:r>
      <w:r>
        <w:t>more detailed analysis.</w:t>
      </w:r>
    </w:p>
    <w:p w14:paraId="2D452562" w14:textId="77777777" w:rsidR="007C42E0" w:rsidRDefault="007C42E0" w:rsidP="00E1304E">
      <w:pPr>
        <w:pStyle w:val="NormalWeb"/>
        <w:spacing w:before="0" w:beforeAutospacing="0" w:after="0" w:afterAutospacing="0" w:line="480" w:lineRule="auto"/>
        <w:rPr>
          <w:b/>
          <w:bCs/>
        </w:rPr>
      </w:pPr>
    </w:p>
    <w:p w14:paraId="2E29DE4F" w14:textId="46F12C81" w:rsidR="00E1304E" w:rsidRPr="0016684B" w:rsidRDefault="00E1304E" w:rsidP="00E1304E">
      <w:pPr>
        <w:pStyle w:val="NormalWeb"/>
        <w:spacing w:before="0" w:beforeAutospacing="0" w:after="0" w:afterAutospacing="0" w:line="480" w:lineRule="auto"/>
        <w:rPr>
          <w:b/>
          <w:bCs/>
        </w:rPr>
      </w:pPr>
      <w:r w:rsidRPr="0016684B">
        <w:rPr>
          <w:b/>
          <w:bCs/>
        </w:rPr>
        <w:lastRenderedPageBreak/>
        <w:t>Business Intelligence</w:t>
      </w:r>
    </w:p>
    <w:p w14:paraId="69055A56" w14:textId="79B29575" w:rsidR="007C42E0" w:rsidRDefault="007C42E0" w:rsidP="007C42E0">
      <w:pPr>
        <w:pStyle w:val="NormalWeb"/>
        <w:spacing w:before="0" w:beforeAutospacing="0" w:after="0" w:afterAutospacing="0" w:line="480" w:lineRule="auto"/>
        <w:ind w:firstLine="720"/>
      </w:pPr>
      <w:r w:rsidRPr="0016684B">
        <w:t xml:space="preserve">Power BI is a powerful business intelligence tool that can be used to address a wide range of business problems. Power BI </w:t>
      </w:r>
      <w:r>
        <w:t xml:space="preserve">can </w:t>
      </w:r>
      <w:r w:rsidRPr="0016684B">
        <w:t>empower</w:t>
      </w:r>
      <w:r>
        <w:t xml:space="preserve"> </w:t>
      </w:r>
      <w:r w:rsidRPr="0016684B">
        <w:t>ABC</w:t>
      </w:r>
      <w:r>
        <w:t xml:space="preserve"> Company</w:t>
      </w:r>
      <w:r w:rsidRPr="0016684B">
        <w:t xml:space="preserve"> to make data-driven decisions</w:t>
      </w:r>
      <w:r>
        <w:t xml:space="preserve"> to drive sales, increase profit margins, and evaluate product lines and order methods for effectiveness</w:t>
      </w:r>
      <w:r w:rsidR="00D12DBF">
        <w:t xml:space="preserve"> b</w:t>
      </w:r>
      <w:r w:rsidR="00D12DBF" w:rsidRPr="0016684B">
        <w:t xml:space="preserve">y </w:t>
      </w:r>
      <w:proofErr w:type="gramStart"/>
      <w:r w:rsidR="00D12DBF" w:rsidRPr="0016684B">
        <w:t>leveraging</w:t>
      </w:r>
      <w:proofErr w:type="gramEnd"/>
      <w:r w:rsidR="00D12DBF" w:rsidRPr="0016684B">
        <w:t xml:space="preserve"> data visualization and interactive dashboards</w:t>
      </w:r>
      <w:r w:rsidRPr="0016684B">
        <w:t>.</w:t>
      </w:r>
      <w:r>
        <w:t xml:space="preserve"> It can also </w:t>
      </w:r>
      <w:r w:rsidRPr="0016684B">
        <w:t xml:space="preserve">influence stakeholders and coworkers </w:t>
      </w:r>
      <w:r>
        <w:t>by</w:t>
      </w:r>
      <w:r w:rsidRPr="0016684B">
        <w:t xml:space="preserve"> allowing them to improve collaboration</w:t>
      </w:r>
      <w:r>
        <w:t xml:space="preserve"> </w:t>
      </w:r>
      <w:r w:rsidRPr="0016684B">
        <w:t xml:space="preserve">and enhance communication. </w:t>
      </w:r>
      <w:r>
        <w:t>Using Power BI, we can</w:t>
      </w:r>
      <w:r w:rsidRPr="0016684B">
        <w:t xml:space="preserve"> creat</w:t>
      </w:r>
      <w:r>
        <w:t>e</w:t>
      </w:r>
      <w:r w:rsidRPr="0016684B">
        <w:t xml:space="preserve"> visually appealing and easy-to-understand dashboards,</w:t>
      </w:r>
      <w:r>
        <w:t xml:space="preserve"> and this</w:t>
      </w:r>
      <w:r w:rsidRPr="0016684B">
        <w:t xml:space="preserve"> can help stakeholders </w:t>
      </w:r>
      <w:r>
        <w:t>understand</w:t>
      </w:r>
      <w:r w:rsidRPr="0016684B">
        <w:t xml:space="preserve"> complex data and </w:t>
      </w:r>
      <w:proofErr w:type="gramStart"/>
      <w:r w:rsidRPr="0016684B">
        <w:t>identify</w:t>
      </w:r>
      <w:proofErr w:type="gramEnd"/>
      <w:r w:rsidRPr="0016684B">
        <w:t xml:space="preserve"> key insights.</w:t>
      </w:r>
      <w:r>
        <w:t xml:space="preserve"> Stakeholders can focus on strategic planning</w:t>
      </w:r>
      <w:r w:rsidR="00D12DBF">
        <w:t xml:space="preserve"> and </w:t>
      </w:r>
      <w:r>
        <w:t>coworkers in sales can use dashboards to track individual performance.</w:t>
      </w:r>
    </w:p>
    <w:p w14:paraId="5F0481B7" w14:textId="7EC1D4DD" w:rsidR="00DA0836" w:rsidRPr="0016684B" w:rsidRDefault="00DA0836" w:rsidP="00DA0836">
      <w:pPr>
        <w:pStyle w:val="NormalWeb"/>
        <w:spacing w:before="0" w:beforeAutospacing="0" w:after="0" w:afterAutospacing="0" w:line="480" w:lineRule="auto"/>
        <w:ind w:firstLine="720"/>
      </w:pPr>
      <w:r w:rsidRPr="0016684B">
        <w:t xml:space="preserve">To address the specific business problem of analyzing sales performance and </w:t>
      </w:r>
      <w:r w:rsidR="008478AD">
        <w:t>recognizing</w:t>
      </w:r>
      <w:r w:rsidRPr="0016684B">
        <w:t xml:space="preserve"> growth opportunities, Power BI </w:t>
      </w:r>
      <w:r w:rsidR="00D12DBF">
        <w:t>can be used to</w:t>
      </w:r>
      <w:r w:rsidRPr="0016684B">
        <w:t xml:space="preserve"> visualize key metrics and trends</w:t>
      </w:r>
      <w:r>
        <w:t xml:space="preserve"> such as profit margins and overall revenue through the years</w:t>
      </w:r>
      <w:r w:rsidRPr="0016684B">
        <w:t xml:space="preserve">. </w:t>
      </w:r>
      <w:r w:rsidR="00112BF6">
        <w:t xml:space="preserve">It can allow users to drill down into data and explore relationships between variables in </w:t>
      </w:r>
      <w:r w:rsidR="007C42E0">
        <w:t>real time</w:t>
      </w:r>
      <w:r w:rsidR="00112BF6">
        <w:t xml:space="preserve">. For instance, stakeholders can click on a specific product line in a bar chart to see </w:t>
      </w:r>
      <w:r w:rsidR="007C42E0">
        <w:t>their</w:t>
      </w:r>
      <w:r w:rsidR="00112BF6">
        <w:t xml:space="preserve"> yearly performance or compare </w:t>
      </w:r>
      <w:r w:rsidR="007C42E0">
        <w:t>their</w:t>
      </w:r>
      <w:r w:rsidR="00112BF6">
        <w:t xml:space="preserve"> gross profit margin with other lines. This feature improves understanding and helps stakeholders make more informed decisions by providing flexibility in how data is viewed. </w:t>
      </w:r>
    </w:p>
    <w:p w14:paraId="54DC70E8" w14:textId="51DD02B4" w:rsidR="00A21220" w:rsidRPr="00A21220" w:rsidRDefault="00A21220" w:rsidP="00A21220">
      <w:pPr>
        <w:pStyle w:val="NormalWeb"/>
        <w:spacing w:before="0" w:beforeAutospacing="0" w:after="0" w:afterAutospacing="0" w:line="480" w:lineRule="auto"/>
        <w:rPr>
          <w:b/>
          <w:bCs/>
          <w:u w:val="single"/>
        </w:rPr>
      </w:pPr>
      <w:r w:rsidRPr="00A21220">
        <w:rPr>
          <w:b/>
          <w:bCs/>
          <w:u w:val="single"/>
        </w:rPr>
        <w:t>Software Integration</w:t>
      </w:r>
    </w:p>
    <w:p w14:paraId="0530980F" w14:textId="1401C6A7" w:rsidR="00E1304E" w:rsidRPr="0016684B" w:rsidRDefault="00E1304E" w:rsidP="00A646E8">
      <w:pPr>
        <w:pStyle w:val="NormalWeb"/>
        <w:spacing w:before="0" w:beforeAutospacing="0" w:after="0" w:afterAutospacing="0" w:line="480" w:lineRule="auto"/>
        <w:ind w:firstLine="720"/>
      </w:pPr>
      <w:r w:rsidRPr="0016684B">
        <w:t xml:space="preserve">To integrate the data into Power BI, we first </w:t>
      </w:r>
      <w:r w:rsidR="008478AD">
        <w:t>needed to load</w:t>
      </w:r>
      <w:r w:rsidR="00FE74C0">
        <w:t xml:space="preserve"> the data</w:t>
      </w:r>
      <w:r w:rsidR="005E1545">
        <w:t xml:space="preserve">. Then we needed </w:t>
      </w:r>
      <w:r w:rsidRPr="0016684B">
        <w:t>to ensure data quality and consistency. This involve</w:t>
      </w:r>
      <w:r w:rsidR="005E1545">
        <w:t>d</w:t>
      </w:r>
      <w:r w:rsidRPr="0016684B">
        <w:t xml:space="preserve"> cleaning and transforming the data to </w:t>
      </w:r>
      <w:proofErr w:type="gramStart"/>
      <w:r w:rsidRPr="0016684B">
        <w:t>eliminate</w:t>
      </w:r>
      <w:proofErr w:type="gramEnd"/>
      <w:r w:rsidRPr="0016684B">
        <w:t xml:space="preserve"> errors, inconsistencies, and missing values. To ensure </w:t>
      </w:r>
      <w:r w:rsidR="00EB1904" w:rsidRPr="0016684B">
        <w:t>correct</w:t>
      </w:r>
      <w:r w:rsidRPr="0016684B">
        <w:t xml:space="preserve"> analysis and visualization, it </w:t>
      </w:r>
      <w:r w:rsidR="005E1545">
        <w:t>was</w:t>
      </w:r>
      <w:r w:rsidRPr="0016684B">
        <w:t xml:space="preserve"> </w:t>
      </w:r>
      <w:r w:rsidR="008478AD">
        <w:t xml:space="preserve">also important </w:t>
      </w:r>
      <w:r w:rsidRPr="0016684B">
        <w:t xml:space="preserve">to format the data correctly. For example, monetary values </w:t>
      </w:r>
      <w:r w:rsidR="005B0FB5">
        <w:t>have been</w:t>
      </w:r>
      <w:r w:rsidRPr="0016684B">
        <w:t xml:space="preserve"> formatted as currency, </w:t>
      </w:r>
      <w:r w:rsidR="005B0FB5">
        <w:t xml:space="preserve">years </w:t>
      </w:r>
      <w:r w:rsidRPr="0016684B">
        <w:t xml:space="preserve">formatted as </w:t>
      </w:r>
      <w:r w:rsidR="005B0FB5">
        <w:t>text</w:t>
      </w:r>
      <w:r w:rsidR="00D04E3F">
        <w:t xml:space="preserve"> because no calculation</w:t>
      </w:r>
      <w:r w:rsidR="000762EF">
        <w:t>s</w:t>
      </w:r>
      <w:r w:rsidR="00D04E3F">
        <w:t xml:space="preserve"> use the years</w:t>
      </w:r>
      <w:r w:rsidRPr="0016684B">
        <w:t xml:space="preserve">, </w:t>
      </w:r>
      <w:r w:rsidRPr="0016684B">
        <w:lastRenderedPageBreak/>
        <w:t>and numerical values formatted as numbers</w:t>
      </w:r>
      <w:r w:rsidR="009C4EBD">
        <w:t xml:space="preserve"> such as quantity</w:t>
      </w:r>
      <w:r w:rsidRPr="0016684B">
        <w:t xml:space="preserve">. By properly formatting the data, we can avoid </w:t>
      </w:r>
      <w:r w:rsidR="000762EF">
        <w:t xml:space="preserve">skewed visualizations and </w:t>
      </w:r>
      <w:r w:rsidRPr="0016684B">
        <w:t>errors in calculations.</w:t>
      </w:r>
    </w:p>
    <w:p w14:paraId="6128763B" w14:textId="3FF6E446" w:rsidR="00E1304E" w:rsidRPr="00A21220" w:rsidRDefault="00E1304E" w:rsidP="00E1304E">
      <w:pPr>
        <w:pStyle w:val="NormalWeb"/>
        <w:spacing w:before="0" w:beforeAutospacing="0" w:after="0" w:afterAutospacing="0" w:line="480" w:lineRule="auto"/>
        <w:rPr>
          <w:b/>
          <w:bCs/>
          <w:u w:val="single"/>
        </w:rPr>
      </w:pPr>
      <w:r w:rsidRPr="00A21220">
        <w:rPr>
          <w:b/>
          <w:bCs/>
          <w:u w:val="single"/>
        </w:rPr>
        <w:t>Guiding Questions</w:t>
      </w:r>
    </w:p>
    <w:p w14:paraId="229BF5ED" w14:textId="77777777" w:rsidR="00112BF6" w:rsidRDefault="00E1304E" w:rsidP="00A646E8">
      <w:pPr>
        <w:pStyle w:val="NormalWeb"/>
        <w:spacing w:before="0" w:beforeAutospacing="0" w:after="0" w:afterAutospacing="0" w:line="480" w:lineRule="auto"/>
        <w:ind w:firstLine="720"/>
      </w:pPr>
      <w:r w:rsidRPr="0016684B">
        <w:t xml:space="preserve">Based on our </w:t>
      </w:r>
      <w:proofErr w:type="gramStart"/>
      <w:r w:rsidRPr="0016684B">
        <w:t>initial</w:t>
      </w:r>
      <w:proofErr w:type="gramEnd"/>
      <w:r w:rsidRPr="0016684B">
        <w:t xml:space="preserve"> analysis, we can formulate several guiding questions to further explore the data and uncover valuable insights.</w:t>
      </w:r>
      <w:r w:rsidR="00A646E8" w:rsidRPr="0016684B">
        <w:t xml:space="preserve"> </w:t>
      </w:r>
      <w:r w:rsidRPr="0016684B">
        <w:t xml:space="preserve">To understand product performance, we can ask questions like: </w:t>
      </w:r>
    </w:p>
    <w:p w14:paraId="2790CD6B" w14:textId="629FE75C" w:rsidR="00112BF6" w:rsidRPr="00112BF6" w:rsidRDefault="00112BF6" w:rsidP="00112BF6">
      <w:pPr>
        <w:pStyle w:val="ListParagraph"/>
        <w:numPr>
          <w:ilvl w:val="0"/>
          <w:numId w:val="45"/>
        </w:numPr>
        <w:spacing w:after="0" w:line="480" w:lineRule="auto"/>
        <w:rPr>
          <w:rFonts w:ascii="Times New Roman" w:eastAsia="Times New Roman" w:hAnsi="Times New Roman" w:cs="Times New Roman"/>
          <w:kern w:val="0"/>
          <w:sz w:val="24"/>
          <w:szCs w:val="24"/>
          <w14:ligatures w14:val="none"/>
        </w:rPr>
      </w:pPr>
      <w:r w:rsidRPr="00112BF6">
        <w:rPr>
          <w:rFonts w:ascii="Times New Roman" w:eastAsia="Times New Roman" w:hAnsi="Times New Roman" w:cs="Times New Roman"/>
          <w:kern w:val="0"/>
          <w:sz w:val="24"/>
          <w:szCs w:val="24"/>
          <w14:ligatures w14:val="none"/>
        </w:rPr>
        <w:t>Which product lines consistently perform the best in terms of revenue and profit margin?</w:t>
      </w:r>
    </w:p>
    <w:p w14:paraId="792544A1" w14:textId="54D025AF" w:rsidR="00112BF6" w:rsidRPr="00112BF6" w:rsidRDefault="00112BF6" w:rsidP="00112BF6">
      <w:pPr>
        <w:pStyle w:val="ListParagraph"/>
        <w:numPr>
          <w:ilvl w:val="0"/>
          <w:numId w:val="45"/>
        </w:numPr>
        <w:spacing w:after="0" w:line="480" w:lineRule="auto"/>
        <w:rPr>
          <w:rFonts w:ascii="Times New Roman" w:eastAsia="Times New Roman" w:hAnsi="Times New Roman" w:cs="Times New Roman"/>
          <w:kern w:val="0"/>
          <w:sz w:val="24"/>
          <w:szCs w:val="24"/>
          <w14:ligatures w14:val="none"/>
        </w:rPr>
      </w:pPr>
      <w:r w:rsidRPr="00112BF6">
        <w:rPr>
          <w:rFonts w:ascii="Times New Roman" w:eastAsia="Times New Roman" w:hAnsi="Times New Roman" w:cs="Times New Roman"/>
          <w:kern w:val="0"/>
          <w:sz w:val="24"/>
          <w:szCs w:val="24"/>
          <w14:ligatures w14:val="none"/>
        </w:rPr>
        <w:t xml:space="preserve">How has the performance of each product line </w:t>
      </w:r>
      <w:r w:rsidR="001641DC">
        <w:rPr>
          <w:rFonts w:ascii="Times New Roman" w:eastAsia="Times New Roman" w:hAnsi="Times New Roman" w:cs="Times New Roman"/>
          <w:kern w:val="0"/>
          <w:sz w:val="24"/>
          <w:szCs w:val="24"/>
          <w14:ligatures w14:val="none"/>
        </w:rPr>
        <w:t>changed</w:t>
      </w:r>
      <w:r w:rsidRPr="00112BF6">
        <w:rPr>
          <w:rFonts w:ascii="Times New Roman" w:eastAsia="Times New Roman" w:hAnsi="Times New Roman" w:cs="Times New Roman"/>
          <w:kern w:val="0"/>
          <w:sz w:val="24"/>
          <w:szCs w:val="24"/>
          <w14:ligatures w14:val="none"/>
        </w:rPr>
        <w:t xml:space="preserve"> over the years?</w:t>
      </w:r>
    </w:p>
    <w:p w14:paraId="6CF0554D" w14:textId="22299054" w:rsidR="00112BF6" w:rsidRPr="00112BF6" w:rsidRDefault="00112BF6" w:rsidP="00112BF6">
      <w:pPr>
        <w:pStyle w:val="ListParagraph"/>
        <w:numPr>
          <w:ilvl w:val="0"/>
          <w:numId w:val="45"/>
        </w:numPr>
        <w:spacing w:after="0" w:line="480" w:lineRule="auto"/>
        <w:rPr>
          <w:rFonts w:ascii="Times New Roman" w:eastAsia="Times New Roman" w:hAnsi="Times New Roman" w:cs="Times New Roman"/>
          <w:kern w:val="0"/>
          <w:sz w:val="24"/>
          <w:szCs w:val="24"/>
          <w14:ligatures w14:val="none"/>
        </w:rPr>
      </w:pPr>
      <w:r w:rsidRPr="00112BF6">
        <w:rPr>
          <w:rFonts w:ascii="Times New Roman" w:eastAsia="Times New Roman" w:hAnsi="Times New Roman" w:cs="Times New Roman"/>
          <w:kern w:val="0"/>
          <w:sz w:val="24"/>
          <w:szCs w:val="24"/>
          <w14:ligatures w14:val="none"/>
        </w:rPr>
        <w:t xml:space="preserve">Are there opportunities to </w:t>
      </w:r>
      <w:r w:rsidR="001641DC" w:rsidRPr="00112BF6">
        <w:rPr>
          <w:rFonts w:ascii="Times New Roman" w:eastAsia="Times New Roman" w:hAnsi="Times New Roman" w:cs="Times New Roman"/>
          <w:kern w:val="0"/>
          <w:sz w:val="24"/>
          <w:szCs w:val="24"/>
          <w14:ligatures w14:val="none"/>
        </w:rPr>
        <w:t>improve</w:t>
      </w:r>
      <w:r w:rsidRPr="00112BF6">
        <w:rPr>
          <w:rFonts w:ascii="Times New Roman" w:eastAsia="Times New Roman" w:hAnsi="Times New Roman" w:cs="Times New Roman"/>
          <w:kern w:val="0"/>
          <w:sz w:val="24"/>
          <w:szCs w:val="24"/>
          <w14:ligatures w14:val="none"/>
        </w:rPr>
        <w:t xml:space="preserve"> product pricing to enhance profitability?</w:t>
      </w:r>
    </w:p>
    <w:p w14:paraId="1BDAD919" w14:textId="50A1DD5A" w:rsidR="00112BF6" w:rsidRPr="00112BF6" w:rsidRDefault="00112BF6" w:rsidP="00112BF6">
      <w:pPr>
        <w:pStyle w:val="ListParagraph"/>
        <w:numPr>
          <w:ilvl w:val="0"/>
          <w:numId w:val="45"/>
        </w:numPr>
        <w:spacing w:after="0" w:line="480" w:lineRule="auto"/>
        <w:rPr>
          <w:rFonts w:ascii="Times New Roman" w:eastAsia="Times New Roman" w:hAnsi="Times New Roman" w:cs="Times New Roman"/>
          <w:kern w:val="0"/>
          <w:sz w:val="24"/>
          <w:szCs w:val="24"/>
          <w14:ligatures w14:val="none"/>
        </w:rPr>
      </w:pPr>
      <w:r w:rsidRPr="00112BF6">
        <w:rPr>
          <w:rFonts w:ascii="Times New Roman" w:eastAsia="Times New Roman" w:hAnsi="Times New Roman" w:cs="Times New Roman"/>
          <w:kern w:val="0"/>
          <w:sz w:val="24"/>
          <w:szCs w:val="24"/>
          <w14:ligatures w14:val="none"/>
        </w:rPr>
        <w:t xml:space="preserve">What patterns or trends can be </w:t>
      </w:r>
      <w:r w:rsidR="00EB1904" w:rsidRPr="00112BF6">
        <w:rPr>
          <w:rFonts w:ascii="Times New Roman" w:eastAsia="Times New Roman" w:hAnsi="Times New Roman" w:cs="Times New Roman"/>
          <w:kern w:val="0"/>
          <w:sz w:val="24"/>
          <w:szCs w:val="24"/>
          <w14:ligatures w14:val="none"/>
        </w:rPr>
        <w:t>seen</w:t>
      </w:r>
      <w:r w:rsidRPr="00112BF6">
        <w:rPr>
          <w:rFonts w:ascii="Times New Roman" w:eastAsia="Times New Roman" w:hAnsi="Times New Roman" w:cs="Times New Roman"/>
          <w:kern w:val="0"/>
          <w:sz w:val="24"/>
          <w:szCs w:val="24"/>
          <w14:ligatures w14:val="none"/>
        </w:rPr>
        <w:t xml:space="preserve"> in product line performance that could inform future strategy?</w:t>
      </w:r>
    </w:p>
    <w:p w14:paraId="2FDEBD63" w14:textId="77777777" w:rsidR="00112BF6" w:rsidRDefault="00E1304E" w:rsidP="00112BF6">
      <w:pPr>
        <w:pStyle w:val="NormalWeb"/>
        <w:spacing w:before="0" w:beforeAutospacing="0" w:after="0" w:afterAutospacing="0" w:line="480" w:lineRule="auto"/>
      </w:pPr>
      <w:r w:rsidRPr="0016684B">
        <w:t xml:space="preserve">To assess sales channel effectiveness, we can ask: </w:t>
      </w:r>
    </w:p>
    <w:p w14:paraId="168A091E" w14:textId="5A17A33E" w:rsidR="00112BF6" w:rsidRPr="00112BF6" w:rsidRDefault="00112BF6" w:rsidP="00112BF6">
      <w:pPr>
        <w:pStyle w:val="ListParagraph"/>
        <w:numPr>
          <w:ilvl w:val="0"/>
          <w:numId w:val="46"/>
        </w:numPr>
        <w:spacing w:after="0" w:line="480" w:lineRule="auto"/>
        <w:rPr>
          <w:rFonts w:ascii="Times New Roman" w:eastAsia="Times New Roman" w:hAnsi="Times New Roman" w:cs="Times New Roman"/>
          <w:kern w:val="0"/>
          <w:sz w:val="24"/>
          <w:szCs w:val="24"/>
          <w14:ligatures w14:val="none"/>
        </w:rPr>
      </w:pPr>
      <w:r w:rsidRPr="00112BF6">
        <w:rPr>
          <w:rFonts w:ascii="Times New Roman" w:eastAsia="Times New Roman" w:hAnsi="Times New Roman" w:cs="Times New Roman"/>
          <w:kern w:val="0"/>
          <w:sz w:val="24"/>
          <w:szCs w:val="24"/>
          <w14:ligatures w14:val="none"/>
        </w:rPr>
        <w:t>Which sales channels generate the most revenue?</w:t>
      </w:r>
    </w:p>
    <w:p w14:paraId="488C7520" w14:textId="57DE549E" w:rsidR="00112BF6" w:rsidRPr="00112BF6" w:rsidRDefault="00112BF6" w:rsidP="00112BF6">
      <w:pPr>
        <w:pStyle w:val="ListParagraph"/>
        <w:numPr>
          <w:ilvl w:val="0"/>
          <w:numId w:val="46"/>
        </w:numPr>
        <w:spacing w:after="0" w:line="480" w:lineRule="auto"/>
        <w:rPr>
          <w:rFonts w:ascii="Times New Roman" w:eastAsia="Times New Roman" w:hAnsi="Times New Roman" w:cs="Times New Roman"/>
          <w:kern w:val="0"/>
          <w:sz w:val="24"/>
          <w:szCs w:val="24"/>
          <w14:ligatures w14:val="none"/>
        </w:rPr>
      </w:pPr>
      <w:r w:rsidRPr="00112BF6">
        <w:rPr>
          <w:rFonts w:ascii="Times New Roman" w:eastAsia="Times New Roman" w:hAnsi="Times New Roman" w:cs="Times New Roman"/>
          <w:kern w:val="0"/>
          <w:sz w:val="24"/>
          <w:szCs w:val="24"/>
          <w14:ligatures w14:val="none"/>
        </w:rPr>
        <w:t>Are there specific sales channels underperforming?</w:t>
      </w:r>
    </w:p>
    <w:p w14:paraId="163E9AF3" w14:textId="3910E4C2" w:rsidR="00112BF6" w:rsidRPr="00112BF6" w:rsidRDefault="00112BF6" w:rsidP="00112BF6">
      <w:pPr>
        <w:pStyle w:val="ListParagraph"/>
        <w:numPr>
          <w:ilvl w:val="0"/>
          <w:numId w:val="46"/>
        </w:numPr>
        <w:spacing w:after="0" w:line="480" w:lineRule="auto"/>
        <w:rPr>
          <w:rFonts w:ascii="Times New Roman" w:eastAsia="Times New Roman" w:hAnsi="Times New Roman" w:cs="Times New Roman"/>
          <w:kern w:val="0"/>
          <w:sz w:val="24"/>
          <w:szCs w:val="24"/>
          <w14:ligatures w14:val="none"/>
        </w:rPr>
      </w:pPr>
      <w:r w:rsidRPr="00112BF6">
        <w:rPr>
          <w:rFonts w:ascii="Times New Roman" w:eastAsia="Times New Roman" w:hAnsi="Times New Roman" w:cs="Times New Roman"/>
          <w:kern w:val="0"/>
          <w:sz w:val="24"/>
          <w:szCs w:val="24"/>
          <w14:ligatures w14:val="none"/>
        </w:rPr>
        <w:t>How can underperforming sales channels be improved to drive greater profitability and efficiency?</w:t>
      </w:r>
    </w:p>
    <w:p w14:paraId="7637FDAA" w14:textId="45B87A2B" w:rsidR="00112BF6" w:rsidRDefault="00E1304E" w:rsidP="00A646E8">
      <w:pPr>
        <w:pStyle w:val="NormalWeb"/>
        <w:spacing w:before="0" w:beforeAutospacing="0" w:after="0" w:afterAutospacing="0" w:line="480" w:lineRule="auto"/>
        <w:ind w:firstLine="720"/>
      </w:pPr>
      <w:r w:rsidRPr="0016684B">
        <w:t>To gain a deeper understanding of financial performance</w:t>
      </w:r>
      <w:r w:rsidR="008478AD">
        <w:t xml:space="preserve"> w</w:t>
      </w:r>
      <w:r w:rsidR="00112BF6">
        <w:t>e can ask questions such as:</w:t>
      </w:r>
    </w:p>
    <w:p w14:paraId="0BB0727A" w14:textId="2A82E4E6" w:rsidR="00112BF6" w:rsidRPr="00112BF6" w:rsidRDefault="00112BF6" w:rsidP="00112BF6">
      <w:pPr>
        <w:pStyle w:val="ListParagraph"/>
        <w:numPr>
          <w:ilvl w:val="0"/>
          <w:numId w:val="47"/>
        </w:numPr>
        <w:spacing w:after="0" w:line="480" w:lineRule="auto"/>
        <w:rPr>
          <w:rFonts w:ascii="Times New Roman" w:eastAsia="Times New Roman" w:hAnsi="Times New Roman" w:cs="Times New Roman"/>
          <w:kern w:val="0"/>
          <w:sz w:val="24"/>
          <w:szCs w:val="24"/>
          <w14:ligatures w14:val="none"/>
        </w:rPr>
      </w:pPr>
      <w:r w:rsidRPr="00112BF6">
        <w:rPr>
          <w:rFonts w:ascii="Times New Roman" w:eastAsia="Times New Roman" w:hAnsi="Times New Roman" w:cs="Times New Roman"/>
          <w:kern w:val="0"/>
          <w:sz w:val="24"/>
          <w:szCs w:val="24"/>
          <w14:ligatures w14:val="none"/>
        </w:rPr>
        <w:t xml:space="preserve">What trends can be </w:t>
      </w:r>
      <w:r w:rsidR="001641DC" w:rsidRPr="00112BF6">
        <w:rPr>
          <w:rFonts w:ascii="Times New Roman" w:eastAsia="Times New Roman" w:hAnsi="Times New Roman" w:cs="Times New Roman"/>
          <w:kern w:val="0"/>
          <w:sz w:val="24"/>
          <w:szCs w:val="24"/>
          <w14:ligatures w14:val="none"/>
        </w:rPr>
        <w:t>seen</w:t>
      </w:r>
      <w:r w:rsidRPr="00112BF6">
        <w:rPr>
          <w:rFonts w:ascii="Times New Roman" w:eastAsia="Times New Roman" w:hAnsi="Times New Roman" w:cs="Times New Roman"/>
          <w:kern w:val="0"/>
          <w:sz w:val="24"/>
          <w:szCs w:val="24"/>
          <w14:ligatures w14:val="none"/>
        </w:rPr>
        <w:t xml:space="preserve"> in revenue, product costs, and gross profit margins from 2004 to 2007?</w:t>
      </w:r>
    </w:p>
    <w:p w14:paraId="0B2471B7" w14:textId="5133996A" w:rsidR="00112BF6" w:rsidRPr="00112BF6" w:rsidRDefault="00112BF6" w:rsidP="00112BF6">
      <w:pPr>
        <w:pStyle w:val="ListParagraph"/>
        <w:numPr>
          <w:ilvl w:val="0"/>
          <w:numId w:val="47"/>
        </w:numPr>
        <w:spacing w:after="0" w:line="480" w:lineRule="auto"/>
        <w:rPr>
          <w:rFonts w:ascii="Times New Roman" w:eastAsia="Times New Roman" w:hAnsi="Times New Roman" w:cs="Times New Roman"/>
          <w:kern w:val="0"/>
          <w:sz w:val="24"/>
          <w:szCs w:val="24"/>
          <w14:ligatures w14:val="none"/>
        </w:rPr>
      </w:pPr>
      <w:r w:rsidRPr="00112BF6">
        <w:rPr>
          <w:rFonts w:ascii="Times New Roman" w:eastAsia="Times New Roman" w:hAnsi="Times New Roman" w:cs="Times New Roman"/>
          <w:kern w:val="0"/>
          <w:sz w:val="24"/>
          <w:szCs w:val="24"/>
          <w14:ligatures w14:val="none"/>
        </w:rPr>
        <w:t xml:space="preserve">How </w:t>
      </w:r>
      <w:proofErr w:type="gramStart"/>
      <w:r w:rsidRPr="00112BF6">
        <w:rPr>
          <w:rFonts w:ascii="Times New Roman" w:eastAsia="Times New Roman" w:hAnsi="Times New Roman" w:cs="Times New Roman"/>
          <w:kern w:val="0"/>
          <w:sz w:val="24"/>
          <w:szCs w:val="24"/>
          <w14:ligatures w14:val="none"/>
        </w:rPr>
        <w:t>accurate</w:t>
      </w:r>
      <w:proofErr w:type="gramEnd"/>
      <w:r w:rsidRPr="00112BF6">
        <w:rPr>
          <w:rFonts w:ascii="Times New Roman" w:eastAsia="Times New Roman" w:hAnsi="Times New Roman" w:cs="Times New Roman"/>
          <w:kern w:val="0"/>
          <w:sz w:val="24"/>
          <w:szCs w:val="24"/>
          <w14:ligatures w14:val="none"/>
        </w:rPr>
        <w:t xml:space="preserve"> were the company’s sales forecasts compared to actual revenue?</w:t>
      </w:r>
    </w:p>
    <w:p w14:paraId="16DAE065" w14:textId="47C51FE3" w:rsidR="00112BF6" w:rsidRDefault="00112BF6" w:rsidP="00112BF6">
      <w:pPr>
        <w:pStyle w:val="ListParagraph"/>
        <w:numPr>
          <w:ilvl w:val="0"/>
          <w:numId w:val="47"/>
        </w:numPr>
        <w:spacing w:after="0" w:line="480" w:lineRule="auto"/>
        <w:rPr>
          <w:rFonts w:ascii="Times New Roman" w:eastAsia="Times New Roman" w:hAnsi="Times New Roman" w:cs="Times New Roman"/>
          <w:kern w:val="0"/>
          <w:sz w:val="24"/>
          <w:szCs w:val="24"/>
          <w14:ligatures w14:val="none"/>
        </w:rPr>
      </w:pPr>
      <w:r w:rsidRPr="00112BF6">
        <w:rPr>
          <w:rFonts w:ascii="Times New Roman" w:eastAsia="Times New Roman" w:hAnsi="Times New Roman" w:cs="Times New Roman"/>
          <w:kern w:val="0"/>
          <w:sz w:val="24"/>
          <w:szCs w:val="24"/>
          <w14:ligatures w14:val="none"/>
        </w:rPr>
        <w:t xml:space="preserve">Are there opportunities to reduce costs while </w:t>
      </w:r>
      <w:proofErr w:type="gramStart"/>
      <w:r w:rsidRPr="00112BF6">
        <w:rPr>
          <w:rFonts w:ascii="Times New Roman" w:eastAsia="Times New Roman" w:hAnsi="Times New Roman" w:cs="Times New Roman"/>
          <w:kern w:val="0"/>
          <w:sz w:val="24"/>
          <w:szCs w:val="24"/>
          <w14:ligatures w14:val="none"/>
        </w:rPr>
        <w:t>maintaining</w:t>
      </w:r>
      <w:proofErr w:type="gramEnd"/>
      <w:r w:rsidRPr="00112BF6">
        <w:rPr>
          <w:rFonts w:ascii="Times New Roman" w:eastAsia="Times New Roman" w:hAnsi="Times New Roman" w:cs="Times New Roman"/>
          <w:kern w:val="0"/>
          <w:sz w:val="24"/>
          <w:szCs w:val="24"/>
          <w14:ligatures w14:val="none"/>
        </w:rPr>
        <w:t xml:space="preserve"> or increasing profitability?</w:t>
      </w:r>
    </w:p>
    <w:p w14:paraId="5E386727" w14:textId="614B9243" w:rsidR="00112BF6" w:rsidRPr="00112BF6" w:rsidRDefault="00112BF6" w:rsidP="00B910D5">
      <w:pPr>
        <w:spacing w:after="0" w:line="480" w:lineRule="auto"/>
        <w:ind w:firstLine="720"/>
        <w:rPr>
          <w:rFonts w:ascii="Times New Roman" w:eastAsia="Times New Roman" w:hAnsi="Times New Roman" w:cs="Times New Roman"/>
          <w:kern w:val="0"/>
          <w:sz w:val="24"/>
          <w:szCs w:val="24"/>
          <w14:ligatures w14:val="none"/>
        </w:rPr>
      </w:pPr>
      <w:r w:rsidRPr="00112BF6">
        <w:rPr>
          <w:rFonts w:ascii="Times New Roman" w:eastAsia="Times New Roman" w:hAnsi="Times New Roman" w:cs="Times New Roman"/>
          <w:kern w:val="0"/>
          <w:sz w:val="24"/>
          <w:szCs w:val="24"/>
          <w14:ligatures w14:val="none"/>
        </w:rPr>
        <w:lastRenderedPageBreak/>
        <w:t xml:space="preserve">By answering these guiding questions, we aim to </w:t>
      </w:r>
      <w:proofErr w:type="gramStart"/>
      <w:r w:rsidRPr="00112BF6">
        <w:rPr>
          <w:rFonts w:ascii="Times New Roman" w:eastAsia="Times New Roman" w:hAnsi="Times New Roman" w:cs="Times New Roman"/>
          <w:kern w:val="0"/>
          <w:sz w:val="24"/>
          <w:szCs w:val="24"/>
          <w14:ligatures w14:val="none"/>
        </w:rPr>
        <w:t>identify</w:t>
      </w:r>
      <w:proofErr w:type="gramEnd"/>
      <w:r w:rsidRPr="00112BF6">
        <w:rPr>
          <w:rFonts w:ascii="Times New Roman" w:eastAsia="Times New Roman" w:hAnsi="Times New Roman" w:cs="Times New Roman"/>
          <w:kern w:val="0"/>
          <w:sz w:val="24"/>
          <w:szCs w:val="24"/>
          <w14:ligatures w14:val="none"/>
        </w:rPr>
        <w:t xml:space="preserve"> trends, patterns, and opportunities for improvement that will inform data-driven decision-making and support ABC Company’s strategic goals.</w:t>
      </w:r>
    </w:p>
    <w:p w14:paraId="15B5642D" w14:textId="3A2AD062" w:rsidR="00E1304E" w:rsidRPr="00B54D26" w:rsidRDefault="00E1304E" w:rsidP="005B0FB5">
      <w:pPr>
        <w:pStyle w:val="NormalWeb"/>
        <w:spacing w:before="0" w:beforeAutospacing="0" w:after="0" w:afterAutospacing="0" w:line="480" w:lineRule="auto"/>
        <w:rPr>
          <w:b/>
          <w:bCs/>
          <w:u w:val="single"/>
        </w:rPr>
      </w:pPr>
      <w:r w:rsidRPr="00B54D26">
        <w:rPr>
          <w:b/>
          <w:bCs/>
          <w:u w:val="single"/>
        </w:rPr>
        <w:t>Visualizations</w:t>
      </w:r>
    </w:p>
    <w:p w14:paraId="0F7D4E87" w14:textId="4674DB8C" w:rsidR="00E1304E" w:rsidRDefault="00E1304E" w:rsidP="00A646E8">
      <w:pPr>
        <w:pStyle w:val="NormalWeb"/>
        <w:spacing w:before="0" w:beforeAutospacing="0" w:after="0" w:afterAutospacing="0" w:line="480" w:lineRule="auto"/>
        <w:ind w:firstLine="720"/>
      </w:pPr>
      <w:r w:rsidRPr="0016684B">
        <w:t xml:space="preserve">To </w:t>
      </w:r>
      <w:r w:rsidR="002D00B3">
        <w:t xml:space="preserve">answer the guiding questions, </w:t>
      </w:r>
      <w:r w:rsidRPr="0016684B">
        <w:t>effectively communicate insights</w:t>
      </w:r>
      <w:r w:rsidR="008478AD">
        <w:t>,</w:t>
      </w:r>
      <w:r w:rsidRPr="0016684B">
        <w:t xml:space="preserve"> and support decision-making, we have </w:t>
      </w:r>
      <w:proofErr w:type="gramStart"/>
      <w:r w:rsidRPr="0016684B">
        <w:t>utilized</w:t>
      </w:r>
      <w:proofErr w:type="gramEnd"/>
      <w:r w:rsidRPr="0016684B">
        <w:t xml:space="preserve"> Power BI to create </w:t>
      </w:r>
      <w:r w:rsidR="005B0FB5">
        <w:t>rich</w:t>
      </w:r>
      <w:r w:rsidRPr="0016684B">
        <w:t xml:space="preserve"> visualizations.</w:t>
      </w:r>
      <w:r w:rsidR="00A646E8" w:rsidRPr="0016684B">
        <w:t xml:space="preserve"> </w:t>
      </w:r>
      <w:r w:rsidRPr="0016684B">
        <w:rPr>
          <w:rStyle w:val="Strong"/>
          <w:rFonts w:eastAsiaTheme="majorEastAsia"/>
          <w:b w:val="0"/>
          <w:bCs w:val="0"/>
        </w:rPr>
        <w:t>Line charts</w:t>
      </w:r>
      <w:r w:rsidRPr="0016684B">
        <w:t xml:space="preserve"> </w:t>
      </w:r>
      <w:r w:rsidR="00592674">
        <w:t>have been</w:t>
      </w:r>
      <w:r w:rsidRPr="0016684B">
        <w:t xml:space="preserve"> used to visualize trends in revenue, profit, and unit sales</w:t>
      </w:r>
      <w:r w:rsidR="001050FB">
        <w:t>. This type of chart is ideal for visualizing data</w:t>
      </w:r>
      <w:r w:rsidRPr="0016684B">
        <w:t xml:space="preserve"> over time</w:t>
      </w:r>
      <w:r w:rsidR="001641DC">
        <w:t xml:space="preserve"> and </w:t>
      </w:r>
      <w:r w:rsidR="004957E2">
        <w:t xml:space="preserve">can help executives spot long-term trends. </w:t>
      </w:r>
      <w:r w:rsidRPr="0016684B">
        <w:rPr>
          <w:rStyle w:val="Strong"/>
          <w:rFonts w:eastAsiaTheme="majorEastAsia"/>
          <w:b w:val="0"/>
          <w:bCs w:val="0"/>
        </w:rPr>
        <w:t>Bar charts</w:t>
      </w:r>
      <w:r w:rsidRPr="0016684B">
        <w:t xml:space="preserve"> </w:t>
      </w:r>
      <w:r w:rsidR="00592674">
        <w:t>have been</w:t>
      </w:r>
      <w:r w:rsidRPr="0016684B">
        <w:t xml:space="preserve"> used to compare the performance of different product lines</w:t>
      </w:r>
      <w:r w:rsidR="005B0FB5">
        <w:t xml:space="preserve"> and </w:t>
      </w:r>
      <w:r w:rsidRPr="0016684B">
        <w:t>sales channels</w:t>
      </w:r>
      <w:r w:rsidR="001050FB">
        <w:t xml:space="preserve"> because they are best used to visualize categorical data</w:t>
      </w:r>
      <w:r w:rsidRPr="0016684B">
        <w:t xml:space="preserve">. This visualization technique </w:t>
      </w:r>
      <w:r w:rsidR="005B0FB5">
        <w:t>helps</w:t>
      </w:r>
      <w:r w:rsidRPr="0016684B">
        <w:t xml:space="preserve"> </w:t>
      </w:r>
      <w:proofErr w:type="gramStart"/>
      <w:r w:rsidRPr="0016684B">
        <w:t>identify</w:t>
      </w:r>
      <w:proofErr w:type="gramEnd"/>
      <w:r w:rsidRPr="0016684B">
        <w:t xml:space="preserve"> top-performing and underperforming categories.</w:t>
      </w:r>
      <w:r w:rsidR="00A646E8" w:rsidRPr="0016684B">
        <w:t xml:space="preserve"> </w:t>
      </w:r>
      <w:r w:rsidR="001050FB">
        <w:t>Additionally, t</w:t>
      </w:r>
      <w:r w:rsidRPr="0016684B">
        <w:rPr>
          <w:rStyle w:val="Strong"/>
          <w:rFonts w:eastAsiaTheme="majorEastAsia"/>
          <w:b w:val="0"/>
          <w:bCs w:val="0"/>
        </w:rPr>
        <w:t>ables</w:t>
      </w:r>
      <w:r w:rsidRPr="0016684B">
        <w:t xml:space="preserve"> </w:t>
      </w:r>
      <w:r w:rsidR="00592674">
        <w:t>have been</w:t>
      </w:r>
      <w:r w:rsidRPr="0016684B">
        <w:t xml:space="preserve"> used to display detailed numerical data, such as sales figures, costs, and profit margins. </w:t>
      </w:r>
      <w:r w:rsidR="001050FB">
        <w:t xml:space="preserve">This gives more context to the line and bar charts. </w:t>
      </w:r>
      <w:r w:rsidR="00A646E8" w:rsidRPr="0016684B">
        <w:t>Lastly, data cards highlight</w:t>
      </w:r>
      <w:r w:rsidR="00592674">
        <w:t xml:space="preserve"> the</w:t>
      </w:r>
      <w:r w:rsidR="00A646E8" w:rsidRPr="0016684B">
        <w:t xml:space="preserve"> key data points</w:t>
      </w:r>
      <w:r w:rsidR="001050FB">
        <w:t xml:space="preserve"> important to stakeholders</w:t>
      </w:r>
      <w:r w:rsidR="00A646E8" w:rsidRPr="0016684B">
        <w:t>.</w:t>
      </w:r>
    </w:p>
    <w:p w14:paraId="7C78CD0E" w14:textId="5A3D06E7" w:rsidR="00217C22" w:rsidRDefault="00BD098F" w:rsidP="00217C22">
      <w:pPr>
        <w:pStyle w:val="NormalWeb"/>
        <w:spacing w:before="0" w:beforeAutospacing="0" w:after="0" w:afterAutospacing="0" w:line="480" w:lineRule="auto"/>
        <w:rPr>
          <w:b/>
          <w:bCs/>
        </w:rPr>
      </w:pPr>
      <w:r>
        <w:rPr>
          <w:b/>
          <w:bCs/>
        </w:rPr>
        <w:t xml:space="preserve">Gross Profits, Costs, and Revenue </w:t>
      </w:r>
    </w:p>
    <w:p w14:paraId="1FDF0E43" w14:textId="0C1769C5" w:rsidR="007B7695" w:rsidRDefault="007B7695" w:rsidP="002D00B3">
      <w:pPr>
        <w:pStyle w:val="NormalWeb"/>
        <w:spacing w:before="0" w:beforeAutospacing="0" w:after="0" w:afterAutospacing="0" w:line="480" w:lineRule="auto"/>
        <w:ind w:firstLine="720"/>
        <w:rPr>
          <w:b/>
          <w:bCs/>
        </w:rPr>
      </w:pPr>
      <w:r>
        <w:t>The following visuals (1a,</w:t>
      </w:r>
      <w:r w:rsidR="008478AD">
        <w:t xml:space="preserve"> </w:t>
      </w:r>
      <w:r>
        <w:t>1b,</w:t>
      </w:r>
      <w:r w:rsidR="008478AD">
        <w:t xml:space="preserve"> </w:t>
      </w:r>
      <w:r>
        <w:t>1c,</w:t>
      </w:r>
      <w:r w:rsidR="008478AD">
        <w:t xml:space="preserve"> </w:t>
      </w:r>
      <w:r>
        <w:t>1d) provide a comprehensive analysis of the company's financial performance from 2004 to 2007. We explore</w:t>
      </w:r>
      <w:r w:rsidR="008478AD">
        <w:t>d</w:t>
      </w:r>
      <w:r>
        <w:t xml:space="preserve"> key metrics such as revenue, gross profit, and product cost to gain insights into the company's growth and potential areas for improvement</w:t>
      </w:r>
      <w:r w:rsidR="002D00B3">
        <w:t>.</w:t>
      </w:r>
    </w:p>
    <w:p w14:paraId="2B972A17" w14:textId="7B9F0DBD" w:rsidR="008E631E" w:rsidRDefault="008E631E" w:rsidP="008E631E">
      <w:pPr>
        <w:pStyle w:val="NormalWeb"/>
        <w:spacing w:before="0" w:beforeAutospacing="0" w:after="0" w:afterAutospacing="0" w:line="480" w:lineRule="auto"/>
        <w:rPr>
          <w:b/>
          <w:bCs/>
        </w:rPr>
      </w:pPr>
      <w:r w:rsidRPr="009F7AF0">
        <w:rPr>
          <w:b/>
          <w:bCs/>
        </w:rPr>
        <w:t>Visualization 1</w:t>
      </w:r>
      <w:r>
        <w:rPr>
          <w:b/>
          <w:bCs/>
        </w:rPr>
        <w:t>a</w:t>
      </w:r>
      <w:r w:rsidRPr="009F7AF0">
        <w:rPr>
          <w:b/>
          <w:bCs/>
        </w:rPr>
        <w:t>.</w:t>
      </w:r>
      <w:r>
        <w:rPr>
          <w:b/>
          <w:bCs/>
        </w:rPr>
        <w:t xml:space="preserve"> </w:t>
      </w:r>
      <w:r w:rsidR="00BD098F">
        <w:rPr>
          <w:b/>
          <w:bCs/>
        </w:rPr>
        <w:t>Gross Profits and Revenue</w:t>
      </w:r>
    </w:p>
    <w:p w14:paraId="5A71A378" w14:textId="3E04827E" w:rsidR="00163D24" w:rsidRDefault="00163D24" w:rsidP="001050FB">
      <w:pPr>
        <w:pStyle w:val="NormalWeb"/>
        <w:spacing w:before="0" w:beforeAutospacing="0" w:after="0" w:afterAutospacing="0" w:line="480" w:lineRule="auto"/>
        <w:ind w:firstLine="720"/>
        <w:rPr>
          <w:b/>
          <w:bCs/>
        </w:rPr>
      </w:pPr>
      <w:r>
        <w:t>The data card</w:t>
      </w:r>
      <w:r w:rsidR="001050FB">
        <w:t xml:space="preserve"> </w:t>
      </w:r>
      <w:r>
        <w:t xml:space="preserve">below </w:t>
      </w:r>
      <w:r w:rsidR="008478AD">
        <w:t>shows</w:t>
      </w:r>
      <w:r>
        <w:t xml:space="preserve"> a significant increase in revenue and gross profit from 2004 to 2006. However, 2007 saw a decline in both, </w:t>
      </w:r>
      <w:proofErr w:type="gramStart"/>
      <w:r>
        <w:t>indicating</w:t>
      </w:r>
      <w:proofErr w:type="gramEnd"/>
      <w:r>
        <w:t xml:space="preserve"> a potential shift in </w:t>
      </w:r>
      <w:r w:rsidR="001641DC">
        <w:t>the market</w:t>
      </w:r>
      <w:r>
        <w:t xml:space="preserve"> </w:t>
      </w:r>
      <w:proofErr w:type="gramStart"/>
      <w:r>
        <w:t>or</w:t>
      </w:r>
      <w:proofErr w:type="gramEnd"/>
      <w:r>
        <w:t xml:space="preserve"> internal challenges. </w:t>
      </w:r>
    </w:p>
    <w:p w14:paraId="7B237D52" w14:textId="59348BEC" w:rsidR="008E631E" w:rsidRDefault="001641DC" w:rsidP="00217C22">
      <w:pPr>
        <w:pStyle w:val="NormalWeb"/>
        <w:spacing w:before="0" w:beforeAutospacing="0" w:after="0" w:afterAutospacing="0" w:line="480" w:lineRule="auto"/>
      </w:pPr>
      <w:r w:rsidRPr="001641DC">
        <w:rPr>
          <w:noProof/>
        </w:rPr>
        <w:drawing>
          <wp:inline distT="0" distB="0" distL="0" distR="0" wp14:anchorId="4FE8B034" wp14:editId="1ED6B833">
            <wp:extent cx="5943600" cy="711200"/>
            <wp:effectExtent l="0" t="0" r="0" b="0"/>
            <wp:docPr id="654555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555333" name=""/>
                    <pic:cNvPicPr/>
                  </pic:nvPicPr>
                  <pic:blipFill>
                    <a:blip r:embed="rId5"/>
                    <a:stretch>
                      <a:fillRect/>
                    </a:stretch>
                  </pic:blipFill>
                  <pic:spPr>
                    <a:xfrm>
                      <a:off x="0" y="0"/>
                      <a:ext cx="5943600" cy="711200"/>
                    </a:xfrm>
                    <a:prstGeom prst="rect">
                      <a:avLst/>
                    </a:prstGeom>
                  </pic:spPr>
                </pic:pic>
              </a:graphicData>
            </a:graphic>
          </wp:inline>
        </w:drawing>
      </w:r>
    </w:p>
    <w:p w14:paraId="1AE00170" w14:textId="18976A75" w:rsidR="00217C22" w:rsidRDefault="00217C22" w:rsidP="009F7AF0">
      <w:pPr>
        <w:pStyle w:val="NormalWeb"/>
        <w:spacing w:before="0" w:beforeAutospacing="0" w:after="0" w:afterAutospacing="0" w:line="480" w:lineRule="auto"/>
        <w:rPr>
          <w:b/>
          <w:bCs/>
        </w:rPr>
      </w:pPr>
      <w:r>
        <w:rPr>
          <w:b/>
          <w:bCs/>
        </w:rPr>
        <w:lastRenderedPageBreak/>
        <w:t xml:space="preserve">Visualization 1b. </w:t>
      </w:r>
      <w:r w:rsidR="00BD098F">
        <w:rPr>
          <w:b/>
          <w:bCs/>
        </w:rPr>
        <w:t>Total Revenue by Year</w:t>
      </w:r>
    </w:p>
    <w:p w14:paraId="35CFE453" w14:textId="33FFEA0B" w:rsidR="00640B15" w:rsidRDefault="00640B15" w:rsidP="008478AD">
      <w:pPr>
        <w:pStyle w:val="NormalWeb"/>
        <w:spacing w:before="0" w:beforeAutospacing="0" w:after="0" w:afterAutospacing="0" w:line="480" w:lineRule="auto"/>
        <w:ind w:firstLine="720"/>
        <w:rPr>
          <w:b/>
          <w:bCs/>
        </w:rPr>
      </w:pPr>
      <w:r>
        <w:t>Th</w:t>
      </w:r>
      <w:r w:rsidR="00FE74C0">
        <w:t>is</w:t>
      </w:r>
      <w:r>
        <w:t xml:space="preserve"> line graph depicts the total revenue of </w:t>
      </w:r>
      <w:r w:rsidR="00FE74C0">
        <w:t>the</w:t>
      </w:r>
      <w:r>
        <w:t xml:space="preserve"> company over the years 2004 to 2007. The revenue steadily increased from $0.9 billion in 2004 to a peak of $1.5 billion in 2006. However, there was a sharp decline in 2007, with revenue falling back to $1.1 billion. This suggests the company experienced a significant growth period followed by a downturn in its final year.</w:t>
      </w:r>
    </w:p>
    <w:p w14:paraId="20CA60F9" w14:textId="7A5C8821" w:rsidR="00781C8A" w:rsidRDefault="00781C8A" w:rsidP="009F7AF0">
      <w:pPr>
        <w:pStyle w:val="NormalWeb"/>
        <w:spacing w:before="0" w:beforeAutospacing="0" w:after="0" w:afterAutospacing="0" w:line="480" w:lineRule="auto"/>
        <w:rPr>
          <w:b/>
          <w:bCs/>
        </w:rPr>
      </w:pPr>
      <w:r w:rsidRPr="00781C8A">
        <w:rPr>
          <w:b/>
          <w:bCs/>
          <w:noProof/>
        </w:rPr>
        <w:drawing>
          <wp:inline distT="0" distB="0" distL="0" distR="0" wp14:anchorId="4ADF44FC" wp14:editId="171428AB">
            <wp:extent cx="4851532" cy="3154420"/>
            <wp:effectExtent l="0" t="0" r="6350" b="8255"/>
            <wp:docPr id="16374630" name="Picture 1" descr="A graph showing the growth of a y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4630" name="Picture 1" descr="A graph showing the growth of a year&#10;&#10;Description automatically generated"/>
                    <pic:cNvPicPr/>
                  </pic:nvPicPr>
                  <pic:blipFill>
                    <a:blip r:embed="rId6"/>
                    <a:stretch>
                      <a:fillRect/>
                    </a:stretch>
                  </pic:blipFill>
                  <pic:spPr>
                    <a:xfrm>
                      <a:off x="0" y="0"/>
                      <a:ext cx="4901342" cy="3186806"/>
                    </a:xfrm>
                    <a:prstGeom prst="rect">
                      <a:avLst/>
                    </a:prstGeom>
                  </pic:spPr>
                </pic:pic>
              </a:graphicData>
            </a:graphic>
          </wp:inline>
        </w:drawing>
      </w:r>
    </w:p>
    <w:p w14:paraId="43459DD8" w14:textId="6DF9B67F" w:rsidR="001A1E82" w:rsidRDefault="001A1E82" w:rsidP="001A1E82">
      <w:pPr>
        <w:pStyle w:val="NormalWeb"/>
        <w:spacing w:before="0" w:beforeAutospacing="0" w:after="0" w:afterAutospacing="0" w:line="480" w:lineRule="auto"/>
        <w:rPr>
          <w:b/>
          <w:bCs/>
        </w:rPr>
      </w:pPr>
      <w:r w:rsidRPr="009F7AF0">
        <w:rPr>
          <w:b/>
          <w:bCs/>
        </w:rPr>
        <w:t xml:space="preserve">Visualization </w:t>
      </w:r>
      <w:r w:rsidR="00217C22">
        <w:rPr>
          <w:b/>
          <w:bCs/>
        </w:rPr>
        <w:t>1c</w:t>
      </w:r>
      <w:r w:rsidRPr="009F7AF0">
        <w:rPr>
          <w:b/>
          <w:bCs/>
        </w:rPr>
        <w:t>.</w:t>
      </w:r>
      <w:r>
        <w:rPr>
          <w:b/>
          <w:bCs/>
        </w:rPr>
        <w:t xml:space="preserve"> </w:t>
      </w:r>
      <w:r w:rsidR="00BD098F">
        <w:rPr>
          <w:b/>
          <w:bCs/>
        </w:rPr>
        <w:t>Gross Profit vs Product Cost by Year</w:t>
      </w:r>
    </w:p>
    <w:p w14:paraId="7E2D2DCE" w14:textId="2BCA61A8" w:rsidR="00640B15" w:rsidRDefault="007B7695" w:rsidP="008478AD">
      <w:pPr>
        <w:pStyle w:val="NormalWeb"/>
        <w:spacing w:before="0" w:beforeAutospacing="0" w:after="0" w:afterAutospacing="0" w:line="480" w:lineRule="auto"/>
        <w:ind w:firstLine="720"/>
        <w:rPr>
          <w:b/>
          <w:bCs/>
        </w:rPr>
      </w:pPr>
      <w:r>
        <w:t>The</w:t>
      </w:r>
      <w:r w:rsidR="00640B15">
        <w:t xml:space="preserve"> line graph </w:t>
      </w:r>
      <w:r w:rsidR="001050FB">
        <w:t>below</w:t>
      </w:r>
      <w:r w:rsidR="00640B15">
        <w:t xml:space="preserve"> presents a comparison of gross profit and product cost over the years 2004 to 2007. Both figures show an upward trend until 2006 when they reach their peak. However, a significant drop occurred in 2007 </w:t>
      </w:r>
      <w:r>
        <w:t>in</w:t>
      </w:r>
      <w:r w:rsidR="00640B15">
        <w:t xml:space="preserve"> gross profit and product cost. While gross profit consistently exceed</w:t>
      </w:r>
      <w:r w:rsidR="001050FB">
        <w:t>ed</w:t>
      </w:r>
      <w:r w:rsidR="00640B15">
        <w:t xml:space="preserve"> product cost throughout the years, the gap between them narrowed in 2007, </w:t>
      </w:r>
      <w:proofErr w:type="gramStart"/>
      <w:r w:rsidR="00640B15">
        <w:t>indicating</w:t>
      </w:r>
      <w:proofErr w:type="gramEnd"/>
      <w:r w:rsidR="00640B15">
        <w:t xml:space="preserve"> that pricing strategies may need to be re-evaluated.</w:t>
      </w:r>
    </w:p>
    <w:p w14:paraId="6DC1C5E6" w14:textId="734E7E89" w:rsidR="00781C8A" w:rsidRDefault="001A1E82" w:rsidP="009F7AF0">
      <w:pPr>
        <w:pStyle w:val="NormalWeb"/>
        <w:spacing w:before="0" w:beforeAutospacing="0" w:after="0" w:afterAutospacing="0" w:line="480" w:lineRule="auto"/>
        <w:rPr>
          <w:b/>
          <w:bCs/>
        </w:rPr>
      </w:pPr>
      <w:r w:rsidRPr="001A1E82">
        <w:rPr>
          <w:b/>
          <w:bCs/>
          <w:noProof/>
        </w:rPr>
        <w:lastRenderedPageBreak/>
        <w:drawing>
          <wp:inline distT="0" distB="0" distL="0" distR="0" wp14:anchorId="1E534529" wp14:editId="6351E659">
            <wp:extent cx="5944483" cy="3672840"/>
            <wp:effectExtent l="0" t="0" r="0" b="3810"/>
            <wp:docPr id="2096515188" name="Picture 1" descr="A graph showing the cost of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15188" name="Picture 1" descr="A graph showing the cost of product&#10;&#10;Description automatically generated"/>
                    <pic:cNvPicPr/>
                  </pic:nvPicPr>
                  <pic:blipFill>
                    <a:blip r:embed="rId7"/>
                    <a:stretch>
                      <a:fillRect/>
                    </a:stretch>
                  </pic:blipFill>
                  <pic:spPr>
                    <a:xfrm>
                      <a:off x="0" y="0"/>
                      <a:ext cx="5957828" cy="3681085"/>
                    </a:xfrm>
                    <a:prstGeom prst="rect">
                      <a:avLst/>
                    </a:prstGeom>
                  </pic:spPr>
                </pic:pic>
              </a:graphicData>
            </a:graphic>
          </wp:inline>
        </w:drawing>
      </w:r>
    </w:p>
    <w:p w14:paraId="7AFDDE9A" w14:textId="77777777" w:rsidR="00BD098F" w:rsidRDefault="00640B15" w:rsidP="00BD098F">
      <w:pPr>
        <w:pStyle w:val="NormalWeb"/>
        <w:spacing w:before="0" w:beforeAutospacing="0" w:after="0" w:afterAutospacing="0" w:line="480" w:lineRule="auto"/>
        <w:rPr>
          <w:b/>
          <w:bCs/>
        </w:rPr>
      </w:pPr>
      <w:r>
        <w:rPr>
          <w:b/>
          <w:bCs/>
        </w:rPr>
        <w:t>Visualization 1d.</w:t>
      </w:r>
      <w:r w:rsidR="00BD098F">
        <w:rPr>
          <w:b/>
          <w:bCs/>
        </w:rPr>
        <w:t xml:space="preserve"> Revenue Shortage</w:t>
      </w:r>
    </w:p>
    <w:p w14:paraId="776075CA" w14:textId="0AF49F17" w:rsidR="00640B15" w:rsidRDefault="00640B15" w:rsidP="00640B15">
      <w:pPr>
        <w:spacing w:after="0" w:line="480" w:lineRule="auto"/>
        <w:ind w:firstLine="720"/>
        <w:rPr>
          <w:rFonts w:ascii="Times New Roman" w:eastAsia="Times New Roman" w:hAnsi="Times New Roman" w:cs="Times New Roman"/>
          <w:kern w:val="0"/>
          <w:sz w:val="24"/>
          <w:szCs w:val="24"/>
          <w14:ligatures w14:val="none"/>
        </w:rPr>
      </w:pPr>
      <w:r w:rsidRPr="00A646E8">
        <w:rPr>
          <w:rFonts w:ascii="Times New Roman" w:eastAsia="Times New Roman" w:hAnsi="Times New Roman" w:cs="Times New Roman"/>
          <w:kern w:val="0"/>
          <w:sz w:val="24"/>
          <w:szCs w:val="24"/>
          <w14:ligatures w14:val="none"/>
        </w:rPr>
        <w:t>Th</w:t>
      </w:r>
      <w:r>
        <w:rPr>
          <w:rFonts w:ascii="Times New Roman" w:eastAsia="Times New Roman" w:hAnsi="Times New Roman" w:cs="Times New Roman"/>
          <w:kern w:val="0"/>
          <w:sz w:val="24"/>
          <w:szCs w:val="24"/>
          <w14:ligatures w14:val="none"/>
        </w:rPr>
        <w:t>is</w:t>
      </w:r>
      <w:r w:rsidRPr="00A646E8">
        <w:rPr>
          <w:rFonts w:ascii="Times New Roman" w:eastAsia="Times New Roman" w:hAnsi="Times New Roman" w:cs="Times New Roman"/>
          <w:kern w:val="0"/>
          <w:sz w:val="24"/>
          <w:szCs w:val="24"/>
          <w14:ligatures w14:val="none"/>
        </w:rPr>
        <w:t xml:space="preserve"> </w:t>
      </w:r>
      <w:r w:rsidR="001050FB">
        <w:rPr>
          <w:rFonts w:ascii="Times New Roman" w:eastAsia="Times New Roman" w:hAnsi="Times New Roman" w:cs="Times New Roman"/>
          <w:kern w:val="0"/>
          <w:sz w:val="24"/>
          <w:szCs w:val="24"/>
          <w14:ligatures w14:val="none"/>
        </w:rPr>
        <w:t>data card</w:t>
      </w:r>
      <w:r>
        <w:rPr>
          <w:rFonts w:ascii="Times New Roman" w:eastAsia="Times New Roman" w:hAnsi="Times New Roman" w:cs="Times New Roman"/>
          <w:kern w:val="0"/>
          <w:sz w:val="24"/>
          <w:szCs w:val="24"/>
          <w14:ligatures w14:val="none"/>
        </w:rPr>
        <w:t xml:space="preserve"> below</w:t>
      </w:r>
      <w:r w:rsidRPr="00A646E8">
        <w:rPr>
          <w:rFonts w:ascii="Times New Roman" w:eastAsia="Times New Roman" w:hAnsi="Times New Roman" w:cs="Times New Roman"/>
          <w:kern w:val="0"/>
          <w:sz w:val="24"/>
          <w:szCs w:val="24"/>
          <w14:ligatures w14:val="none"/>
        </w:rPr>
        <w:t xml:space="preserve"> highlights the gap between actual and projected revenue. The company consistently </w:t>
      </w:r>
      <w:r>
        <w:rPr>
          <w:rFonts w:ascii="Times New Roman" w:eastAsia="Times New Roman" w:hAnsi="Times New Roman" w:cs="Times New Roman"/>
          <w:kern w:val="0"/>
          <w:sz w:val="24"/>
          <w:szCs w:val="24"/>
          <w14:ligatures w14:val="none"/>
        </w:rPr>
        <w:t>fell</w:t>
      </w:r>
      <w:r w:rsidRPr="00A646E8">
        <w:rPr>
          <w:rFonts w:ascii="Times New Roman" w:eastAsia="Times New Roman" w:hAnsi="Times New Roman" w:cs="Times New Roman"/>
          <w:kern w:val="0"/>
          <w:sz w:val="24"/>
          <w:szCs w:val="24"/>
          <w14:ligatures w14:val="none"/>
        </w:rPr>
        <w:t xml:space="preserve"> short of its revenue goals, particularly in 2007. This suggests potential issues with forecasting accuracy or execution.</w:t>
      </w:r>
    </w:p>
    <w:p w14:paraId="3FB0A96C" w14:textId="77777777" w:rsidR="00640B15" w:rsidRDefault="00640B15" w:rsidP="009F7AF0">
      <w:pPr>
        <w:pStyle w:val="NormalWeb"/>
        <w:spacing w:before="0" w:beforeAutospacing="0" w:after="0" w:afterAutospacing="0" w:line="480" w:lineRule="auto"/>
        <w:rPr>
          <w:b/>
          <w:bCs/>
        </w:rPr>
      </w:pPr>
    </w:p>
    <w:p w14:paraId="7825C4A5" w14:textId="42D64796" w:rsidR="00640B15" w:rsidRPr="009F7AF0" w:rsidRDefault="00640B15" w:rsidP="00640B15">
      <w:pPr>
        <w:pStyle w:val="NormalWeb"/>
        <w:spacing w:before="0" w:beforeAutospacing="0" w:after="0" w:afterAutospacing="0" w:line="480" w:lineRule="auto"/>
        <w:jc w:val="center"/>
        <w:rPr>
          <w:b/>
          <w:bCs/>
        </w:rPr>
      </w:pPr>
      <w:r w:rsidRPr="00640B15">
        <w:rPr>
          <w:b/>
          <w:bCs/>
          <w:noProof/>
        </w:rPr>
        <w:drawing>
          <wp:inline distT="0" distB="0" distL="0" distR="0" wp14:anchorId="31852EFE" wp14:editId="25C308CC">
            <wp:extent cx="2990304" cy="1445036"/>
            <wp:effectExtent l="0" t="0" r="635" b="3175"/>
            <wp:docPr id="520595574"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95574" name="Picture 1" descr="A screenshot of a graph&#10;&#10;Description automatically generated"/>
                    <pic:cNvPicPr/>
                  </pic:nvPicPr>
                  <pic:blipFill>
                    <a:blip r:embed="rId8"/>
                    <a:stretch>
                      <a:fillRect/>
                    </a:stretch>
                  </pic:blipFill>
                  <pic:spPr>
                    <a:xfrm>
                      <a:off x="0" y="0"/>
                      <a:ext cx="3015439" cy="1457182"/>
                    </a:xfrm>
                    <a:prstGeom prst="rect">
                      <a:avLst/>
                    </a:prstGeom>
                  </pic:spPr>
                </pic:pic>
              </a:graphicData>
            </a:graphic>
          </wp:inline>
        </w:drawing>
      </w:r>
    </w:p>
    <w:p w14:paraId="43084764" w14:textId="77777777" w:rsidR="000762EF" w:rsidRDefault="000762EF" w:rsidP="009F7AF0">
      <w:pPr>
        <w:pStyle w:val="NormalWeb"/>
        <w:spacing w:before="0" w:beforeAutospacing="0" w:after="0" w:afterAutospacing="0" w:line="480" w:lineRule="auto"/>
        <w:rPr>
          <w:b/>
          <w:bCs/>
        </w:rPr>
      </w:pPr>
    </w:p>
    <w:p w14:paraId="69677C5B" w14:textId="77777777" w:rsidR="002D00B3" w:rsidRDefault="002D00B3" w:rsidP="009F7AF0">
      <w:pPr>
        <w:pStyle w:val="NormalWeb"/>
        <w:spacing w:before="0" w:beforeAutospacing="0" w:after="0" w:afterAutospacing="0" w:line="480" w:lineRule="auto"/>
        <w:rPr>
          <w:b/>
          <w:bCs/>
        </w:rPr>
      </w:pPr>
    </w:p>
    <w:p w14:paraId="0FFCC5FA" w14:textId="77777777" w:rsidR="002D00B3" w:rsidRDefault="002D00B3" w:rsidP="009F7AF0">
      <w:pPr>
        <w:pStyle w:val="NormalWeb"/>
        <w:spacing w:before="0" w:beforeAutospacing="0" w:after="0" w:afterAutospacing="0" w:line="480" w:lineRule="auto"/>
        <w:rPr>
          <w:b/>
          <w:bCs/>
        </w:rPr>
      </w:pPr>
    </w:p>
    <w:p w14:paraId="5B4AD3FA" w14:textId="421A8F6B" w:rsidR="00A21220" w:rsidRDefault="00217C22" w:rsidP="009F7AF0">
      <w:pPr>
        <w:pStyle w:val="NormalWeb"/>
        <w:spacing w:before="0" w:beforeAutospacing="0" w:after="0" w:afterAutospacing="0" w:line="480" w:lineRule="auto"/>
        <w:rPr>
          <w:b/>
          <w:bCs/>
        </w:rPr>
      </w:pPr>
      <w:r w:rsidRPr="001A1E82">
        <w:rPr>
          <w:b/>
          <w:bCs/>
        </w:rPr>
        <w:lastRenderedPageBreak/>
        <w:t>Revenue, Cost &amp; Profit by Produce Line and Year</w:t>
      </w:r>
    </w:p>
    <w:p w14:paraId="41C41A19" w14:textId="11D5387E" w:rsidR="00640B15" w:rsidRDefault="001A1E82" w:rsidP="001A1E82">
      <w:pPr>
        <w:spacing w:after="0" w:line="480" w:lineRule="auto"/>
        <w:ind w:firstLine="720"/>
        <w:rPr>
          <w:rFonts w:ascii="Times New Roman" w:eastAsia="Times New Roman" w:hAnsi="Times New Roman" w:cs="Times New Roman"/>
          <w:kern w:val="0"/>
          <w:sz w:val="24"/>
          <w:szCs w:val="24"/>
          <w14:ligatures w14:val="none"/>
        </w:rPr>
      </w:pPr>
      <w:r w:rsidRPr="00A646E8">
        <w:rPr>
          <w:rFonts w:ascii="Times New Roman" w:eastAsia="Times New Roman" w:hAnsi="Times New Roman" w:cs="Times New Roman"/>
          <w:kern w:val="0"/>
          <w:sz w:val="24"/>
          <w:szCs w:val="24"/>
          <w14:ligatures w14:val="none"/>
        </w:rPr>
        <w:t xml:space="preserve">The </w:t>
      </w:r>
      <w:r>
        <w:rPr>
          <w:rFonts w:ascii="Times New Roman" w:eastAsia="Times New Roman" w:hAnsi="Times New Roman" w:cs="Times New Roman"/>
          <w:kern w:val="0"/>
          <w:sz w:val="24"/>
          <w:szCs w:val="24"/>
          <w14:ligatures w14:val="none"/>
        </w:rPr>
        <w:t>Revenue, Cost, &amp; Profit by Product Line and Year</w:t>
      </w:r>
      <w:r w:rsidRPr="00A646E8">
        <w:rPr>
          <w:rFonts w:ascii="Times New Roman" w:eastAsia="Times New Roman" w:hAnsi="Times New Roman" w:cs="Times New Roman"/>
          <w:kern w:val="0"/>
          <w:sz w:val="24"/>
          <w:szCs w:val="24"/>
          <w14:ligatures w14:val="none"/>
        </w:rPr>
        <w:t xml:space="preserve"> visualization</w:t>
      </w:r>
      <w:r w:rsidR="001050FB">
        <w:rPr>
          <w:rFonts w:ascii="Times New Roman" w:eastAsia="Times New Roman" w:hAnsi="Times New Roman" w:cs="Times New Roman"/>
          <w:kern w:val="0"/>
          <w:sz w:val="24"/>
          <w:szCs w:val="24"/>
          <w14:ligatures w14:val="none"/>
        </w:rPr>
        <w:t>s</w:t>
      </w:r>
      <w:r w:rsidR="007B7695">
        <w:rPr>
          <w:rFonts w:ascii="Times New Roman" w:eastAsia="Times New Roman" w:hAnsi="Times New Roman" w:cs="Times New Roman"/>
          <w:kern w:val="0"/>
          <w:sz w:val="24"/>
          <w:szCs w:val="24"/>
          <w14:ligatures w14:val="none"/>
        </w:rPr>
        <w:t xml:space="preserve"> (2a,</w:t>
      </w:r>
      <w:r w:rsidR="00EB1904">
        <w:rPr>
          <w:rFonts w:ascii="Times New Roman" w:eastAsia="Times New Roman" w:hAnsi="Times New Roman" w:cs="Times New Roman"/>
          <w:kern w:val="0"/>
          <w:sz w:val="24"/>
          <w:szCs w:val="24"/>
          <w14:ligatures w14:val="none"/>
        </w:rPr>
        <w:t xml:space="preserve"> </w:t>
      </w:r>
      <w:r w:rsidR="007B7695">
        <w:rPr>
          <w:rFonts w:ascii="Times New Roman" w:eastAsia="Times New Roman" w:hAnsi="Times New Roman" w:cs="Times New Roman"/>
          <w:kern w:val="0"/>
          <w:sz w:val="24"/>
          <w:szCs w:val="24"/>
          <w14:ligatures w14:val="none"/>
        </w:rPr>
        <w:t>2b,</w:t>
      </w:r>
      <w:r w:rsidR="00EB1904">
        <w:rPr>
          <w:rFonts w:ascii="Times New Roman" w:eastAsia="Times New Roman" w:hAnsi="Times New Roman" w:cs="Times New Roman"/>
          <w:kern w:val="0"/>
          <w:sz w:val="24"/>
          <w:szCs w:val="24"/>
          <w14:ligatures w14:val="none"/>
        </w:rPr>
        <w:t xml:space="preserve"> </w:t>
      </w:r>
      <w:r w:rsidR="007B7695">
        <w:rPr>
          <w:rFonts w:ascii="Times New Roman" w:eastAsia="Times New Roman" w:hAnsi="Times New Roman" w:cs="Times New Roman"/>
          <w:kern w:val="0"/>
          <w:sz w:val="24"/>
          <w:szCs w:val="24"/>
          <w14:ligatures w14:val="none"/>
        </w:rPr>
        <w:t>2c)</w:t>
      </w:r>
      <w:r w:rsidRPr="00A646E8">
        <w:rPr>
          <w:rFonts w:ascii="Times New Roman" w:eastAsia="Times New Roman" w:hAnsi="Times New Roman" w:cs="Times New Roman"/>
          <w:kern w:val="0"/>
          <w:sz w:val="24"/>
          <w:szCs w:val="24"/>
          <w14:ligatures w14:val="none"/>
        </w:rPr>
        <w:t xml:space="preserve"> </w:t>
      </w:r>
      <w:r w:rsidR="001050FB">
        <w:rPr>
          <w:rFonts w:ascii="Times New Roman" w:eastAsia="Times New Roman" w:hAnsi="Times New Roman" w:cs="Times New Roman"/>
          <w:kern w:val="0"/>
          <w:sz w:val="24"/>
          <w:szCs w:val="24"/>
          <w14:ligatures w14:val="none"/>
        </w:rPr>
        <w:t>offer</w:t>
      </w:r>
      <w:r w:rsidRPr="00A646E8">
        <w:rPr>
          <w:rFonts w:ascii="Times New Roman" w:eastAsia="Times New Roman" w:hAnsi="Times New Roman" w:cs="Times New Roman"/>
          <w:kern w:val="0"/>
          <w:sz w:val="24"/>
          <w:szCs w:val="24"/>
          <w14:ligatures w14:val="none"/>
        </w:rPr>
        <w:t xml:space="preserve"> valuable insights into the company's sales performance</w:t>
      </w:r>
      <w:r>
        <w:rPr>
          <w:rFonts w:ascii="Times New Roman" w:eastAsia="Times New Roman" w:hAnsi="Times New Roman" w:cs="Times New Roman"/>
          <w:kern w:val="0"/>
          <w:sz w:val="24"/>
          <w:szCs w:val="24"/>
          <w14:ligatures w14:val="none"/>
        </w:rPr>
        <w:t xml:space="preserve"> by product line</w:t>
      </w:r>
      <w:r w:rsidRPr="00A646E8">
        <w:rPr>
          <w:rFonts w:ascii="Times New Roman" w:eastAsia="Times New Roman" w:hAnsi="Times New Roman" w:cs="Times New Roman"/>
          <w:kern w:val="0"/>
          <w:sz w:val="24"/>
          <w:szCs w:val="24"/>
          <w14:ligatures w14:val="none"/>
        </w:rPr>
        <w:t>, product profitability, and revenue trends.</w:t>
      </w:r>
      <w:r w:rsidRPr="0016684B">
        <w:rPr>
          <w:rFonts w:ascii="Times New Roman" w:eastAsia="Times New Roman" w:hAnsi="Times New Roman" w:cs="Times New Roman"/>
          <w:kern w:val="0"/>
          <w:sz w:val="24"/>
          <w:szCs w:val="24"/>
          <w14:ligatures w14:val="none"/>
        </w:rPr>
        <w:t xml:space="preserve"> </w:t>
      </w:r>
    </w:p>
    <w:p w14:paraId="56DF15CA" w14:textId="5BAFE2D1" w:rsidR="001A1E82" w:rsidRDefault="001A1E82" w:rsidP="001A1E82">
      <w:pPr>
        <w:spacing w:after="0" w:line="480" w:lineRule="auto"/>
        <w:rPr>
          <w:rFonts w:ascii="Times New Roman" w:eastAsia="Times New Roman" w:hAnsi="Times New Roman" w:cs="Times New Roman"/>
          <w:b/>
          <w:bCs/>
          <w:kern w:val="0"/>
          <w:sz w:val="24"/>
          <w:szCs w:val="24"/>
          <w14:ligatures w14:val="none"/>
        </w:rPr>
      </w:pPr>
      <w:r w:rsidRPr="001A1E82">
        <w:rPr>
          <w:rFonts w:ascii="Times New Roman" w:eastAsia="Times New Roman" w:hAnsi="Times New Roman" w:cs="Times New Roman"/>
          <w:b/>
          <w:bCs/>
          <w:kern w:val="0"/>
          <w:sz w:val="24"/>
          <w:szCs w:val="24"/>
          <w14:ligatures w14:val="none"/>
        </w:rPr>
        <w:t xml:space="preserve">Visualization </w:t>
      </w:r>
      <w:r>
        <w:rPr>
          <w:rFonts w:ascii="Times New Roman" w:eastAsia="Times New Roman" w:hAnsi="Times New Roman" w:cs="Times New Roman"/>
          <w:b/>
          <w:bCs/>
          <w:kern w:val="0"/>
          <w:sz w:val="24"/>
          <w:szCs w:val="24"/>
          <w14:ligatures w14:val="none"/>
        </w:rPr>
        <w:t>2</w:t>
      </w:r>
      <w:r w:rsidRPr="001A1E82">
        <w:rPr>
          <w:rFonts w:ascii="Times New Roman" w:eastAsia="Times New Roman" w:hAnsi="Times New Roman" w:cs="Times New Roman"/>
          <w:b/>
          <w:bCs/>
          <w:kern w:val="0"/>
          <w:sz w:val="24"/>
          <w:szCs w:val="24"/>
          <w14:ligatures w14:val="none"/>
        </w:rPr>
        <w:t xml:space="preserve">a. </w:t>
      </w:r>
      <w:r w:rsidR="00BD098F">
        <w:rPr>
          <w:rFonts w:ascii="Times New Roman" w:eastAsia="Times New Roman" w:hAnsi="Times New Roman" w:cs="Times New Roman"/>
          <w:b/>
          <w:bCs/>
          <w:kern w:val="0"/>
          <w:sz w:val="24"/>
          <w:szCs w:val="24"/>
          <w14:ligatures w14:val="none"/>
        </w:rPr>
        <w:t xml:space="preserve"> Revenue and Profit Margin by Product Line</w:t>
      </w:r>
    </w:p>
    <w:p w14:paraId="2EB6B636" w14:textId="39D3EAD4" w:rsidR="00163D24" w:rsidRPr="00163D24" w:rsidRDefault="001050FB" w:rsidP="00163D24">
      <w:pPr>
        <w:spacing w:after="0" w:line="48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table below shows that</w:t>
      </w:r>
      <w:r w:rsidR="002F545A">
        <w:rPr>
          <w:rFonts w:ascii="Times New Roman" w:eastAsia="Times New Roman" w:hAnsi="Times New Roman" w:cs="Times New Roman"/>
          <w:kern w:val="0"/>
          <w:sz w:val="24"/>
          <w:szCs w:val="24"/>
          <w14:ligatures w14:val="none"/>
        </w:rPr>
        <w:t xml:space="preserve"> </w:t>
      </w:r>
      <w:r w:rsidR="00163D24" w:rsidRPr="00A646E8">
        <w:rPr>
          <w:rFonts w:ascii="Times New Roman" w:eastAsia="Times New Roman" w:hAnsi="Times New Roman" w:cs="Times New Roman"/>
          <w:kern w:val="0"/>
          <w:sz w:val="24"/>
          <w:szCs w:val="24"/>
          <w14:ligatures w14:val="none"/>
        </w:rPr>
        <w:t xml:space="preserve">Personal Accessories consistently </w:t>
      </w:r>
      <w:proofErr w:type="gramStart"/>
      <w:r w:rsidR="00163D24" w:rsidRPr="00A646E8">
        <w:rPr>
          <w:rFonts w:ascii="Times New Roman" w:eastAsia="Times New Roman" w:hAnsi="Times New Roman" w:cs="Times New Roman"/>
          <w:kern w:val="0"/>
          <w:sz w:val="24"/>
          <w:szCs w:val="24"/>
          <w14:ligatures w14:val="none"/>
        </w:rPr>
        <w:t>demonstrate</w:t>
      </w:r>
      <w:r>
        <w:rPr>
          <w:rFonts w:ascii="Times New Roman" w:eastAsia="Times New Roman" w:hAnsi="Times New Roman" w:cs="Times New Roman"/>
          <w:kern w:val="0"/>
          <w:sz w:val="24"/>
          <w:szCs w:val="24"/>
          <w14:ligatures w14:val="none"/>
        </w:rPr>
        <w:t>d</w:t>
      </w:r>
      <w:proofErr w:type="gramEnd"/>
      <w:r w:rsidR="00163D24" w:rsidRPr="00A646E8">
        <w:rPr>
          <w:rFonts w:ascii="Times New Roman" w:eastAsia="Times New Roman" w:hAnsi="Times New Roman" w:cs="Times New Roman"/>
          <w:kern w:val="0"/>
          <w:sz w:val="24"/>
          <w:szCs w:val="24"/>
          <w14:ligatures w14:val="none"/>
        </w:rPr>
        <w:t xml:space="preserve"> strong revenue and profit margins, indicating effective pricing strategies and cost control. Camping Equipment, while a significant revenue generator, ha</w:t>
      </w:r>
      <w:r>
        <w:rPr>
          <w:rFonts w:ascii="Times New Roman" w:eastAsia="Times New Roman" w:hAnsi="Times New Roman" w:cs="Times New Roman"/>
          <w:kern w:val="0"/>
          <w:sz w:val="24"/>
          <w:szCs w:val="24"/>
          <w14:ligatures w14:val="none"/>
        </w:rPr>
        <w:t>d</w:t>
      </w:r>
      <w:r w:rsidR="00163D24" w:rsidRPr="00A646E8">
        <w:rPr>
          <w:rFonts w:ascii="Times New Roman" w:eastAsia="Times New Roman" w:hAnsi="Times New Roman" w:cs="Times New Roman"/>
          <w:kern w:val="0"/>
          <w:sz w:val="24"/>
          <w:szCs w:val="24"/>
          <w14:ligatures w14:val="none"/>
        </w:rPr>
        <w:t xml:space="preserve"> a </w:t>
      </w:r>
      <w:r w:rsidR="00EB1904" w:rsidRPr="00A646E8">
        <w:rPr>
          <w:rFonts w:ascii="Times New Roman" w:eastAsia="Times New Roman" w:hAnsi="Times New Roman" w:cs="Times New Roman"/>
          <w:kern w:val="0"/>
          <w:sz w:val="24"/>
          <w:szCs w:val="24"/>
          <w14:ligatures w14:val="none"/>
        </w:rPr>
        <w:t>high</w:t>
      </w:r>
      <w:r w:rsidR="00163D24" w:rsidRPr="00A646E8">
        <w:rPr>
          <w:rFonts w:ascii="Times New Roman" w:eastAsia="Times New Roman" w:hAnsi="Times New Roman" w:cs="Times New Roman"/>
          <w:kern w:val="0"/>
          <w:sz w:val="24"/>
          <w:szCs w:val="24"/>
          <w14:ligatures w14:val="none"/>
        </w:rPr>
        <w:t xml:space="preserve"> product cost, leading to a lower profit margin. Golf Equipment </w:t>
      </w:r>
      <w:r w:rsidR="00EB1904">
        <w:rPr>
          <w:rFonts w:ascii="Times New Roman" w:eastAsia="Times New Roman" w:hAnsi="Times New Roman" w:cs="Times New Roman"/>
          <w:kern w:val="0"/>
          <w:sz w:val="24"/>
          <w:szCs w:val="24"/>
          <w14:ligatures w14:val="none"/>
        </w:rPr>
        <w:t>showed</w:t>
      </w:r>
      <w:r w:rsidR="00163D24" w:rsidRPr="00A646E8">
        <w:rPr>
          <w:rFonts w:ascii="Times New Roman" w:eastAsia="Times New Roman" w:hAnsi="Times New Roman" w:cs="Times New Roman"/>
          <w:kern w:val="0"/>
          <w:sz w:val="24"/>
          <w:szCs w:val="24"/>
          <w14:ligatures w14:val="none"/>
        </w:rPr>
        <w:t xml:space="preserve"> a steady increase in revenue and profit margin</w:t>
      </w:r>
      <w:r w:rsidR="00163D24">
        <w:rPr>
          <w:rFonts w:ascii="Times New Roman" w:eastAsia="Times New Roman" w:hAnsi="Times New Roman" w:cs="Times New Roman"/>
          <w:kern w:val="0"/>
          <w:sz w:val="24"/>
          <w:szCs w:val="24"/>
          <w14:ligatures w14:val="none"/>
        </w:rPr>
        <w:t xml:space="preserve"> until </w:t>
      </w:r>
      <w:proofErr w:type="gramStart"/>
      <w:r w:rsidR="00163D24">
        <w:rPr>
          <w:rFonts w:ascii="Times New Roman" w:eastAsia="Times New Roman" w:hAnsi="Times New Roman" w:cs="Times New Roman"/>
          <w:kern w:val="0"/>
          <w:sz w:val="24"/>
          <w:szCs w:val="24"/>
          <w14:ligatures w14:val="none"/>
        </w:rPr>
        <w:t>2007</w:t>
      </w:r>
      <w:proofErr w:type="gramEnd"/>
      <w:r>
        <w:rPr>
          <w:rFonts w:ascii="Times New Roman" w:eastAsia="Times New Roman" w:hAnsi="Times New Roman" w:cs="Times New Roman"/>
          <w:kern w:val="0"/>
          <w:sz w:val="24"/>
          <w:szCs w:val="24"/>
          <w14:ligatures w14:val="none"/>
        </w:rPr>
        <w:t xml:space="preserve"> as did the other product lines</w:t>
      </w:r>
      <w:r w:rsidR="00163D24" w:rsidRPr="00A646E8">
        <w:rPr>
          <w:rFonts w:ascii="Times New Roman" w:eastAsia="Times New Roman" w:hAnsi="Times New Roman" w:cs="Times New Roman"/>
          <w:kern w:val="0"/>
          <w:sz w:val="24"/>
          <w:szCs w:val="24"/>
          <w14:ligatures w14:val="none"/>
        </w:rPr>
        <w:t xml:space="preserve">. Mountaineering Equipment and Outdoor Protection have lower revenue and profit margins, </w:t>
      </w:r>
      <w:r w:rsidRPr="00A646E8">
        <w:rPr>
          <w:rFonts w:ascii="Times New Roman" w:eastAsia="Times New Roman" w:hAnsi="Times New Roman" w:cs="Times New Roman"/>
          <w:kern w:val="0"/>
          <w:sz w:val="24"/>
          <w:szCs w:val="24"/>
          <w14:ligatures w14:val="none"/>
        </w:rPr>
        <w:t>showing</w:t>
      </w:r>
      <w:r w:rsidR="00163D24" w:rsidRPr="00A646E8">
        <w:rPr>
          <w:rFonts w:ascii="Times New Roman" w:eastAsia="Times New Roman" w:hAnsi="Times New Roman" w:cs="Times New Roman"/>
          <w:kern w:val="0"/>
          <w:sz w:val="24"/>
          <w:szCs w:val="24"/>
          <w14:ligatures w14:val="none"/>
        </w:rPr>
        <w:t xml:space="preserve"> potential opportunities for improvement,</w:t>
      </w:r>
      <w:r w:rsidR="00163D24" w:rsidRPr="0016684B">
        <w:rPr>
          <w:rFonts w:ascii="Times New Roman" w:eastAsia="Times New Roman" w:hAnsi="Times New Roman" w:cs="Times New Roman"/>
          <w:kern w:val="0"/>
          <w:sz w:val="24"/>
          <w:szCs w:val="24"/>
          <w14:ligatures w14:val="none"/>
        </w:rPr>
        <w:t xml:space="preserve"> however</w:t>
      </w:r>
      <w:r w:rsidR="00163D24">
        <w:rPr>
          <w:rFonts w:ascii="Times New Roman" w:eastAsia="Times New Roman" w:hAnsi="Times New Roman" w:cs="Times New Roman"/>
          <w:kern w:val="0"/>
          <w:sz w:val="24"/>
          <w:szCs w:val="24"/>
          <w14:ligatures w14:val="none"/>
        </w:rPr>
        <w:t>,</w:t>
      </w:r>
      <w:r w:rsidR="00163D24" w:rsidRPr="0016684B">
        <w:rPr>
          <w:rFonts w:ascii="Times New Roman" w:eastAsia="Times New Roman" w:hAnsi="Times New Roman" w:cs="Times New Roman"/>
          <w:kern w:val="0"/>
          <w:sz w:val="24"/>
          <w:szCs w:val="24"/>
          <w14:ligatures w14:val="none"/>
        </w:rPr>
        <w:t xml:space="preserve"> </w:t>
      </w:r>
      <w:r w:rsidR="00163D24">
        <w:rPr>
          <w:rFonts w:ascii="Times New Roman" w:eastAsia="Times New Roman" w:hAnsi="Times New Roman" w:cs="Times New Roman"/>
          <w:kern w:val="0"/>
          <w:sz w:val="24"/>
          <w:szCs w:val="24"/>
          <w14:ligatures w14:val="none"/>
        </w:rPr>
        <w:t>mountaineering equipment has</w:t>
      </w:r>
      <w:r w:rsidR="00163D24" w:rsidRPr="0016684B">
        <w:rPr>
          <w:rFonts w:ascii="Times New Roman" w:eastAsia="Times New Roman" w:hAnsi="Times New Roman" w:cs="Times New Roman"/>
          <w:kern w:val="0"/>
          <w:sz w:val="24"/>
          <w:szCs w:val="24"/>
          <w14:ligatures w14:val="none"/>
        </w:rPr>
        <w:t xml:space="preserve"> performed well since its launch in 2005</w:t>
      </w:r>
      <w:r w:rsidR="00163D24" w:rsidRPr="00A646E8">
        <w:rPr>
          <w:rFonts w:ascii="Times New Roman" w:eastAsia="Times New Roman" w:hAnsi="Times New Roman" w:cs="Times New Roman"/>
          <w:kern w:val="0"/>
          <w:sz w:val="24"/>
          <w:szCs w:val="24"/>
          <w14:ligatures w14:val="none"/>
        </w:rPr>
        <w:t>.</w:t>
      </w:r>
    </w:p>
    <w:p w14:paraId="04E07938" w14:textId="5FBD2B65" w:rsidR="001A1E82" w:rsidRDefault="00640B15" w:rsidP="001A1E82">
      <w:pPr>
        <w:spacing w:after="0" w:line="480" w:lineRule="auto"/>
        <w:rPr>
          <w:rFonts w:ascii="Times New Roman" w:eastAsia="Times New Roman" w:hAnsi="Times New Roman" w:cs="Times New Roman"/>
          <w:kern w:val="0"/>
          <w:sz w:val="24"/>
          <w:szCs w:val="24"/>
          <w14:ligatures w14:val="none"/>
        </w:rPr>
      </w:pPr>
      <w:r w:rsidRPr="00640B15">
        <w:rPr>
          <w:rFonts w:ascii="Times New Roman" w:eastAsia="Times New Roman" w:hAnsi="Times New Roman" w:cs="Times New Roman"/>
          <w:noProof/>
          <w:kern w:val="0"/>
          <w:sz w:val="24"/>
          <w:szCs w:val="24"/>
          <w14:ligatures w14:val="none"/>
        </w:rPr>
        <w:drawing>
          <wp:inline distT="0" distB="0" distL="0" distR="0" wp14:anchorId="7736A9D7" wp14:editId="398913D9">
            <wp:extent cx="4099915" cy="1234547"/>
            <wp:effectExtent l="0" t="0" r="0" b="3810"/>
            <wp:docPr id="642734220" name="Picture 1" descr="A screenshot of a list of ite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34220" name="Picture 1" descr="A screenshot of a list of items&#10;&#10;Description automatically generated"/>
                    <pic:cNvPicPr/>
                  </pic:nvPicPr>
                  <pic:blipFill>
                    <a:blip r:embed="rId9"/>
                    <a:stretch>
                      <a:fillRect/>
                    </a:stretch>
                  </pic:blipFill>
                  <pic:spPr>
                    <a:xfrm>
                      <a:off x="0" y="0"/>
                      <a:ext cx="4099915" cy="1234547"/>
                    </a:xfrm>
                    <a:prstGeom prst="rect">
                      <a:avLst/>
                    </a:prstGeom>
                  </pic:spPr>
                </pic:pic>
              </a:graphicData>
            </a:graphic>
          </wp:inline>
        </w:drawing>
      </w:r>
    </w:p>
    <w:p w14:paraId="136F3CC1" w14:textId="77777777" w:rsidR="00163D24" w:rsidRDefault="00163D24" w:rsidP="001A1E82">
      <w:pPr>
        <w:spacing w:after="0" w:line="480" w:lineRule="auto"/>
        <w:rPr>
          <w:rFonts w:ascii="Times New Roman" w:eastAsia="Times New Roman" w:hAnsi="Times New Roman" w:cs="Times New Roman"/>
          <w:b/>
          <w:bCs/>
          <w:kern w:val="0"/>
          <w:sz w:val="24"/>
          <w:szCs w:val="24"/>
          <w14:ligatures w14:val="none"/>
        </w:rPr>
      </w:pPr>
    </w:p>
    <w:p w14:paraId="4E86F4A7" w14:textId="3867F19F" w:rsidR="001A1E82" w:rsidRDefault="001A1E82" w:rsidP="001A1E82">
      <w:pPr>
        <w:spacing w:after="0" w:line="480" w:lineRule="auto"/>
        <w:rPr>
          <w:rFonts w:ascii="Times New Roman" w:eastAsia="Times New Roman" w:hAnsi="Times New Roman" w:cs="Times New Roman"/>
          <w:b/>
          <w:bCs/>
          <w:kern w:val="0"/>
          <w:sz w:val="24"/>
          <w:szCs w:val="24"/>
          <w14:ligatures w14:val="none"/>
        </w:rPr>
      </w:pPr>
      <w:r w:rsidRPr="001A1E82">
        <w:rPr>
          <w:rFonts w:ascii="Times New Roman" w:eastAsia="Times New Roman" w:hAnsi="Times New Roman" w:cs="Times New Roman"/>
          <w:b/>
          <w:bCs/>
          <w:kern w:val="0"/>
          <w:sz w:val="24"/>
          <w:szCs w:val="24"/>
          <w14:ligatures w14:val="none"/>
        </w:rPr>
        <w:t>Visualization 2b.</w:t>
      </w:r>
      <w:r w:rsidR="00B54D26">
        <w:rPr>
          <w:rFonts w:ascii="Times New Roman" w:eastAsia="Times New Roman" w:hAnsi="Times New Roman" w:cs="Times New Roman"/>
          <w:b/>
          <w:bCs/>
          <w:kern w:val="0"/>
          <w:sz w:val="24"/>
          <w:szCs w:val="24"/>
          <w14:ligatures w14:val="none"/>
        </w:rPr>
        <w:t xml:space="preserve"> </w:t>
      </w:r>
      <w:r w:rsidR="00BD098F">
        <w:rPr>
          <w:rFonts w:ascii="Times New Roman" w:eastAsia="Times New Roman" w:hAnsi="Times New Roman" w:cs="Times New Roman"/>
          <w:b/>
          <w:bCs/>
          <w:kern w:val="0"/>
          <w:sz w:val="24"/>
          <w:szCs w:val="24"/>
          <w14:ligatures w14:val="none"/>
        </w:rPr>
        <w:t>Total Revenue and Projected Revenue by Year and Product Line</w:t>
      </w:r>
    </w:p>
    <w:p w14:paraId="78BC4BDB" w14:textId="368ED15F" w:rsidR="00163D24" w:rsidRPr="00FE74C0" w:rsidRDefault="00163D24" w:rsidP="00163D24">
      <w:pPr>
        <w:spacing w:after="0" w:line="480" w:lineRule="auto"/>
        <w:ind w:firstLine="720"/>
        <w:rPr>
          <w:rFonts w:ascii="Times New Roman" w:eastAsia="Times New Roman" w:hAnsi="Times New Roman" w:cs="Times New Roman"/>
          <w:kern w:val="0"/>
          <w:sz w:val="24"/>
          <w:szCs w:val="24"/>
          <w14:ligatures w14:val="none"/>
        </w:rPr>
      </w:pPr>
      <w:r w:rsidRPr="00FE74C0">
        <w:rPr>
          <w:rFonts w:ascii="Times New Roman" w:eastAsia="Times New Roman" w:hAnsi="Times New Roman" w:cs="Times New Roman"/>
          <w:kern w:val="0"/>
          <w:sz w:val="24"/>
          <w:szCs w:val="24"/>
          <w14:ligatures w14:val="none"/>
        </w:rPr>
        <w:t xml:space="preserve">The bar chart </w:t>
      </w:r>
      <w:r w:rsidR="00FE74C0" w:rsidRPr="00FE74C0">
        <w:rPr>
          <w:rFonts w:ascii="Times New Roman" w:eastAsia="Times New Roman" w:hAnsi="Times New Roman" w:cs="Times New Roman"/>
          <w:kern w:val="0"/>
          <w:sz w:val="24"/>
          <w:szCs w:val="24"/>
          <w14:ligatures w14:val="none"/>
        </w:rPr>
        <w:t xml:space="preserve">below </w:t>
      </w:r>
      <w:r w:rsidRPr="00FE74C0">
        <w:rPr>
          <w:rFonts w:ascii="Times New Roman" w:eastAsia="Times New Roman" w:hAnsi="Times New Roman" w:cs="Times New Roman"/>
          <w:kern w:val="0"/>
          <w:sz w:val="24"/>
          <w:szCs w:val="24"/>
          <w14:ligatures w14:val="none"/>
        </w:rPr>
        <w:t xml:space="preserve">presents the total and projected revenue by year and product line. It shows that revenue for all product </w:t>
      </w:r>
      <w:r w:rsidR="001050FB" w:rsidRPr="00FE74C0">
        <w:rPr>
          <w:rFonts w:ascii="Times New Roman" w:eastAsia="Times New Roman" w:hAnsi="Times New Roman" w:cs="Times New Roman"/>
          <w:kern w:val="0"/>
          <w:sz w:val="24"/>
          <w:szCs w:val="24"/>
          <w14:ligatures w14:val="none"/>
        </w:rPr>
        <w:t>lines increased</w:t>
      </w:r>
      <w:r w:rsidRPr="00FE74C0">
        <w:rPr>
          <w:rFonts w:ascii="Times New Roman" w:eastAsia="Times New Roman" w:hAnsi="Times New Roman" w:cs="Times New Roman"/>
          <w:kern w:val="0"/>
          <w:sz w:val="24"/>
          <w:szCs w:val="24"/>
          <w14:ligatures w14:val="none"/>
        </w:rPr>
        <w:t xml:space="preserve"> from 2004 to </w:t>
      </w:r>
      <w:r w:rsidR="001050FB">
        <w:rPr>
          <w:rFonts w:ascii="Times New Roman" w:eastAsia="Times New Roman" w:hAnsi="Times New Roman" w:cs="Times New Roman"/>
          <w:kern w:val="0"/>
          <w:sz w:val="24"/>
          <w:szCs w:val="24"/>
          <w14:ligatures w14:val="none"/>
        </w:rPr>
        <w:t>2006 and then declined in 2007</w:t>
      </w:r>
      <w:r w:rsidRPr="00FE74C0">
        <w:rPr>
          <w:rFonts w:ascii="Times New Roman" w:eastAsia="Times New Roman" w:hAnsi="Times New Roman" w:cs="Times New Roman"/>
          <w:kern w:val="0"/>
          <w:sz w:val="24"/>
          <w:szCs w:val="24"/>
          <w14:ligatures w14:val="none"/>
        </w:rPr>
        <w:t xml:space="preserve">. </w:t>
      </w:r>
      <w:r w:rsidR="001050FB">
        <w:rPr>
          <w:rFonts w:ascii="Times New Roman" w:eastAsia="Times New Roman" w:hAnsi="Times New Roman" w:cs="Times New Roman"/>
          <w:kern w:val="0"/>
          <w:sz w:val="24"/>
          <w:szCs w:val="24"/>
          <w14:ligatures w14:val="none"/>
        </w:rPr>
        <w:t>Personal Accessories</w:t>
      </w:r>
      <w:r w:rsidRPr="00FE74C0">
        <w:rPr>
          <w:rFonts w:ascii="Times New Roman" w:eastAsia="Times New Roman" w:hAnsi="Times New Roman" w:cs="Times New Roman"/>
          <w:kern w:val="0"/>
          <w:sz w:val="24"/>
          <w:szCs w:val="24"/>
          <w14:ligatures w14:val="none"/>
        </w:rPr>
        <w:t xml:space="preserve"> consistently generate</w:t>
      </w:r>
      <w:r w:rsidR="001050FB">
        <w:rPr>
          <w:rFonts w:ascii="Times New Roman" w:eastAsia="Times New Roman" w:hAnsi="Times New Roman" w:cs="Times New Roman"/>
          <w:kern w:val="0"/>
          <w:sz w:val="24"/>
          <w:szCs w:val="24"/>
          <w14:ligatures w14:val="none"/>
        </w:rPr>
        <w:t>d</w:t>
      </w:r>
      <w:r w:rsidRPr="00FE74C0">
        <w:rPr>
          <w:rFonts w:ascii="Times New Roman" w:eastAsia="Times New Roman" w:hAnsi="Times New Roman" w:cs="Times New Roman"/>
          <w:kern w:val="0"/>
          <w:sz w:val="24"/>
          <w:szCs w:val="24"/>
          <w14:ligatures w14:val="none"/>
        </w:rPr>
        <w:t xml:space="preserve"> the highest revenue, followed by personal accessories. Outdoor protection and golf equipment have similar revenue </w:t>
      </w:r>
      <w:proofErr w:type="gramStart"/>
      <w:r w:rsidRPr="00FE74C0">
        <w:rPr>
          <w:rFonts w:ascii="Times New Roman" w:eastAsia="Times New Roman" w:hAnsi="Times New Roman" w:cs="Times New Roman"/>
          <w:kern w:val="0"/>
          <w:sz w:val="24"/>
          <w:szCs w:val="24"/>
          <w14:ligatures w14:val="none"/>
        </w:rPr>
        <w:t>levels,</w:t>
      </w:r>
      <w:proofErr w:type="gramEnd"/>
      <w:r w:rsidRPr="00FE74C0">
        <w:rPr>
          <w:rFonts w:ascii="Times New Roman" w:eastAsia="Times New Roman" w:hAnsi="Times New Roman" w:cs="Times New Roman"/>
          <w:kern w:val="0"/>
          <w:sz w:val="24"/>
          <w:szCs w:val="24"/>
          <w14:ligatures w14:val="none"/>
        </w:rPr>
        <w:t xml:space="preserve"> while mountaineering equipment has the lowest revenue. </w:t>
      </w:r>
    </w:p>
    <w:p w14:paraId="5D1DD1F3" w14:textId="1D6163BC" w:rsidR="001A1E82" w:rsidRDefault="007B7695" w:rsidP="001A1E82">
      <w:pPr>
        <w:spacing w:after="0" w:line="480" w:lineRule="auto"/>
        <w:rPr>
          <w:rFonts w:ascii="Times New Roman" w:eastAsia="Times New Roman" w:hAnsi="Times New Roman" w:cs="Times New Roman"/>
          <w:kern w:val="0"/>
          <w:sz w:val="24"/>
          <w:szCs w:val="24"/>
          <w14:ligatures w14:val="none"/>
        </w:rPr>
      </w:pPr>
      <w:r w:rsidRPr="007B7695">
        <w:rPr>
          <w:rFonts w:ascii="Times New Roman" w:eastAsia="Times New Roman" w:hAnsi="Times New Roman" w:cs="Times New Roman"/>
          <w:noProof/>
          <w:kern w:val="0"/>
          <w:sz w:val="24"/>
          <w:szCs w:val="24"/>
          <w14:ligatures w14:val="none"/>
        </w:rPr>
        <w:lastRenderedPageBreak/>
        <w:drawing>
          <wp:inline distT="0" distB="0" distL="0" distR="0" wp14:anchorId="3C3BEB74" wp14:editId="6739E6DB">
            <wp:extent cx="6046180" cy="2676870"/>
            <wp:effectExtent l="0" t="0" r="0" b="9525"/>
            <wp:docPr id="886617539"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17539" name="Picture 1" descr="A graph of different colored bars&#10;&#10;Description automatically generated"/>
                    <pic:cNvPicPr/>
                  </pic:nvPicPr>
                  <pic:blipFill>
                    <a:blip r:embed="rId10"/>
                    <a:stretch>
                      <a:fillRect/>
                    </a:stretch>
                  </pic:blipFill>
                  <pic:spPr>
                    <a:xfrm>
                      <a:off x="0" y="0"/>
                      <a:ext cx="6053402" cy="2680067"/>
                    </a:xfrm>
                    <a:prstGeom prst="rect">
                      <a:avLst/>
                    </a:prstGeom>
                  </pic:spPr>
                </pic:pic>
              </a:graphicData>
            </a:graphic>
          </wp:inline>
        </w:drawing>
      </w:r>
    </w:p>
    <w:p w14:paraId="6E081505" w14:textId="32CBADC7" w:rsidR="001A1E82" w:rsidRDefault="001A1E82" w:rsidP="00640B15">
      <w:pPr>
        <w:rPr>
          <w:rFonts w:ascii="Times New Roman" w:eastAsia="Times New Roman" w:hAnsi="Times New Roman" w:cs="Times New Roman"/>
          <w:b/>
          <w:bCs/>
          <w:kern w:val="0"/>
          <w:sz w:val="24"/>
          <w:szCs w:val="24"/>
          <w14:ligatures w14:val="none"/>
        </w:rPr>
      </w:pPr>
      <w:r w:rsidRPr="001A1E82">
        <w:rPr>
          <w:rFonts w:ascii="Times New Roman" w:eastAsia="Times New Roman" w:hAnsi="Times New Roman" w:cs="Times New Roman"/>
          <w:b/>
          <w:bCs/>
          <w:kern w:val="0"/>
          <w:sz w:val="24"/>
          <w:szCs w:val="24"/>
          <w14:ligatures w14:val="none"/>
        </w:rPr>
        <w:t>Visualization 2c.</w:t>
      </w:r>
      <w:r w:rsidR="00B54D26">
        <w:rPr>
          <w:rFonts w:ascii="Times New Roman" w:eastAsia="Times New Roman" w:hAnsi="Times New Roman" w:cs="Times New Roman"/>
          <w:b/>
          <w:bCs/>
          <w:kern w:val="0"/>
          <w:sz w:val="24"/>
          <w:szCs w:val="24"/>
          <w14:ligatures w14:val="none"/>
        </w:rPr>
        <w:t xml:space="preserve"> </w:t>
      </w:r>
      <w:r w:rsidR="00BD098F">
        <w:rPr>
          <w:rFonts w:ascii="Times New Roman" w:eastAsia="Times New Roman" w:hAnsi="Times New Roman" w:cs="Times New Roman"/>
          <w:b/>
          <w:bCs/>
          <w:kern w:val="0"/>
          <w:sz w:val="24"/>
          <w:szCs w:val="24"/>
          <w14:ligatures w14:val="none"/>
        </w:rPr>
        <w:t>Revenue and Product Cost by Product Line</w:t>
      </w:r>
    </w:p>
    <w:p w14:paraId="6065269D" w14:textId="72D6D3F8" w:rsidR="000762EF" w:rsidRPr="00FE74C0" w:rsidRDefault="00163D24" w:rsidP="000762EF">
      <w:pPr>
        <w:spacing w:line="480" w:lineRule="auto"/>
        <w:ind w:firstLine="720"/>
        <w:rPr>
          <w:rFonts w:ascii="Times New Roman" w:eastAsia="Times New Roman" w:hAnsi="Times New Roman" w:cs="Times New Roman"/>
          <w:kern w:val="0"/>
          <w:sz w:val="24"/>
          <w:szCs w:val="24"/>
          <w14:ligatures w14:val="none"/>
        </w:rPr>
      </w:pPr>
      <w:r w:rsidRPr="00FE74C0">
        <w:rPr>
          <w:rFonts w:ascii="Times New Roman" w:eastAsia="Times New Roman" w:hAnsi="Times New Roman" w:cs="Times New Roman"/>
          <w:kern w:val="0"/>
          <w:sz w:val="24"/>
          <w:szCs w:val="24"/>
          <w14:ligatures w14:val="none"/>
        </w:rPr>
        <w:t xml:space="preserve">The stacked bar chart </w:t>
      </w:r>
      <w:r w:rsidR="007B7695">
        <w:rPr>
          <w:rFonts w:ascii="Times New Roman" w:eastAsia="Times New Roman" w:hAnsi="Times New Roman" w:cs="Times New Roman"/>
          <w:kern w:val="0"/>
          <w:sz w:val="24"/>
          <w:szCs w:val="24"/>
          <w14:ligatures w14:val="none"/>
        </w:rPr>
        <w:t xml:space="preserve">below </w:t>
      </w:r>
      <w:r w:rsidRPr="00FE74C0">
        <w:rPr>
          <w:rFonts w:ascii="Times New Roman" w:eastAsia="Times New Roman" w:hAnsi="Times New Roman" w:cs="Times New Roman"/>
          <w:kern w:val="0"/>
          <w:sz w:val="24"/>
          <w:szCs w:val="24"/>
          <w14:ligatures w14:val="none"/>
        </w:rPr>
        <w:t>compares the revenue and product cost for different product lines. Personal Accessories and Camping Equipment have the highest revenue and product costs, with Camping Equipment having a slightly higher overall cost. Golf Equipment and Mountaineering Equipment show similar patterns, with revenue exceeding product cost. Outdoor Protection has the lowest revenue and product cost. This suggests that Camping Equipment and Personal Accessories are the most profitable product lines.</w:t>
      </w:r>
    </w:p>
    <w:p w14:paraId="6D4CC47F" w14:textId="58AF83EE" w:rsidR="001A1E82" w:rsidRPr="00A646E8" w:rsidRDefault="001A1E82" w:rsidP="000762EF">
      <w:pPr>
        <w:spacing w:line="480" w:lineRule="auto"/>
        <w:ind w:firstLine="720"/>
        <w:jc w:val="center"/>
        <w:rPr>
          <w:rFonts w:ascii="Times New Roman" w:eastAsia="Times New Roman" w:hAnsi="Times New Roman" w:cs="Times New Roman"/>
          <w:kern w:val="0"/>
          <w:sz w:val="24"/>
          <w:szCs w:val="24"/>
          <w14:ligatures w14:val="none"/>
        </w:rPr>
      </w:pPr>
      <w:r w:rsidRPr="001A1E82">
        <w:rPr>
          <w:rFonts w:ascii="Times New Roman" w:eastAsia="Times New Roman" w:hAnsi="Times New Roman" w:cs="Times New Roman"/>
          <w:noProof/>
          <w:kern w:val="0"/>
          <w:sz w:val="24"/>
          <w:szCs w:val="24"/>
          <w14:ligatures w14:val="none"/>
        </w:rPr>
        <w:drawing>
          <wp:inline distT="0" distB="0" distL="0" distR="0" wp14:anchorId="249CD060" wp14:editId="51E52EA4">
            <wp:extent cx="3197101" cy="2933702"/>
            <wp:effectExtent l="0" t="0" r="3810" b="0"/>
            <wp:docPr id="1793307963" name="Picture 1"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07963" name="Picture 1" descr="A graph of a bar chart&#10;&#10;Description automatically generated with medium confidence"/>
                    <pic:cNvPicPr/>
                  </pic:nvPicPr>
                  <pic:blipFill>
                    <a:blip r:embed="rId11"/>
                    <a:stretch>
                      <a:fillRect/>
                    </a:stretch>
                  </pic:blipFill>
                  <pic:spPr>
                    <a:xfrm>
                      <a:off x="0" y="0"/>
                      <a:ext cx="3277247" cy="3007245"/>
                    </a:xfrm>
                    <a:prstGeom prst="rect">
                      <a:avLst/>
                    </a:prstGeom>
                  </pic:spPr>
                </pic:pic>
              </a:graphicData>
            </a:graphic>
          </wp:inline>
        </w:drawing>
      </w:r>
    </w:p>
    <w:p w14:paraId="4496053A" w14:textId="4A536A12" w:rsidR="00217C22" w:rsidRPr="00217C22" w:rsidRDefault="00217C22" w:rsidP="00217C22">
      <w:pPr>
        <w:spacing w:after="0" w:line="480" w:lineRule="auto"/>
        <w:rPr>
          <w:rFonts w:ascii="Times New Roman" w:eastAsia="Times New Roman" w:hAnsi="Times New Roman" w:cs="Times New Roman"/>
          <w:b/>
          <w:bCs/>
          <w:kern w:val="0"/>
          <w:sz w:val="24"/>
          <w:szCs w:val="24"/>
          <w14:ligatures w14:val="none"/>
        </w:rPr>
      </w:pPr>
      <w:r w:rsidRPr="00217C22">
        <w:rPr>
          <w:rFonts w:ascii="Times New Roman" w:eastAsia="Times New Roman" w:hAnsi="Times New Roman" w:cs="Times New Roman"/>
          <w:b/>
          <w:bCs/>
          <w:kern w:val="0"/>
          <w:sz w:val="24"/>
          <w:szCs w:val="24"/>
          <w14:ligatures w14:val="none"/>
        </w:rPr>
        <w:lastRenderedPageBreak/>
        <w:t xml:space="preserve">Revenue, Units Sold &amp; Profit Margin by Order Method </w:t>
      </w:r>
    </w:p>
    <w:p w14:paraId="673245F9" w14:textId="1743991E" w:rsidR="00163D24" w:rsidRDefault="001A1E82" w:rsidP="001A1E82">
      <w:pPr>
        <w:spacing w:after="0" w:line="480" w:lineRule="auto"/>
        <w:ind w:firstLine="720"/>
        <w:rPr>
          <w:rFonts w:ascii="Times New Roman" w:hAnsi="Times New Roman" w:cs="Times New Roman"/>
          <w:sz w:val="24"/>
          <w:szCs w:val="24"/>
        </w:rPr>
      </w:pPr>
      <w:r w:rsidRPr="00A646E8">
        <w:rPr>
          <w:rFonts w:ascii="Times New Roman" w:eastAsia="Times New Roman" w:hAnsi="Times New Roman" w:cs="Times New Roman"/>
          <w:kern w:val="0"/>
          <w:sz w:val="24"/>
          <w:szCs w:val="24"/>
          <w14:ligatures w14:val="none"/>
        </w:rPr>
        <w:t xml:space="preserve">The </w:t>
      </w:r>
      <w:r>
        <w:rPr>
          <w:rFonts w:ascii="Times New Roman" w:eastAsia="Times New Roman" w:hAnsi="Times New Roman" w:cs="Times New Roman"/>
          <w:kern w:val="0"/>
          <w:sz w:val="24"/>
          <w:szCs w:val="24"/>
          <w14:ligatures w14:val="none"/>
        </w:rPr>
        <w:t>Revenue, Units Sold &amp; Profit Margin</w:t>
      </w:r>
      <w:r w:rsidR="00217C22">
        <w:rPr>
          <w:rFonts w:ascii="Times New Roman" w:eastAsia="Times New Roman" w:hAnsi="Times New Roman" w:cs="Times New Roman"/>
          <w:kern w:val="0"/>
          <w:sz w:val="24"/>
          <w:szCs w:val="24"/>
          <w14:ligatures w14:val="none"/>
        </w:rPr>
        <w:t xml:space="preserve"> by Order Method</w:t>
      </w:r>
      <w:r w:rsidRPr="00A646E8">
        <w:rPr>
          <w:rFonts w:ascii="Times New Roman" w:eastAsia="Times New Roman" w:hAnsi="Times New Roman" w:cs="Times New Roman"/>
          <w:kern w:val="0"/>
          <w:sz w:val="24"/>
          <w:szCs w:val="24"/>
          <w14:ligatures w14:val="none"/>
        </w:rPr>
        <w:t xml:space="preserve"> visualization</w:t>
      </w:r>
      <w:r>
        <w:rPr>
          <w:rFonts w:ascii="Times New Roman" w:eastAsia="Times New Roman" w:hAnsi="Times New Roman" w:cs="Times New Roman"/>
          <w:kern w:val="0"/>
          <w:sz w:val="24"/>
          <w:szCs w:val="24"/>
          <w14:ligatures w14:val="none"/>
        </w:rPr>
        <w:t>s (3a, 3b, 3c)</w:t>
      </w:r>
      <w:r w:rsidRPr="00A646E8">
        <w:rPr>
          <w:rFonts w:ascii="Times New Roman" w:eastAsia="Times New Roman" w:hAnsi="Times New Roman" w:cs="Times New Roman"/>
          <w:kern w:val="0"/>
          <w:sz w:val="24"/>
          <w:szCs w:val="24"/>
          <w14:ligatures w14:val="none"/>
        </w:rPr>
        <w:t xml:space="preserve"> </w:t>
      </w:r>
      <w:r w:rsidR="00217C22">
        <w:rPr>
          <w:rFonts w:ascii="Times New Roman" w:eastAsia="Times New Roman" w:hAnsi="Times New Roman" w:cs="Times New Roman"/>
          <w:kern w:val="0"/>
          <w:sz w:val="24"/>
          <w:szCs w:val="24"/>
          <w14:ligatures w14:val="none"/>
        </w:rPr>
        <w:t xml:space="preserve">below </w:t>
      </w:r>
      <w:r w:rsidR="00205C6F">
        <w:rPr>
          <w:rFonts w:ascii="Times New Roman" w:eastAsia="Times New Roman" w:hAnsi="Times New Roman" w:cs="Times New Roman"/>
          <w:kern w:val="0"/>
          <w:sz w:val="24"/>
          <w:szCs w:val="24"/>
          <w14:ligatures w14:val="none"/>
        </w:rPr>
        <w:t>offer</w:t>
      </w:r>
      <w:r w:rsidRPr="00A646E8">
        <w:rPr>
          <w:rFonts w:ascii="Times New Roman" w:eastAsia="Times New Roman" w:hAnsi="Times New Roman" w:cs="Times New Roman"/>
          <w:kern w:val="0"/>
          <w:sz w:val="24"/>
          <w:szCs w:val="24"/>
          <w14:ligatures w14:val="none"/>
        </w:rPr>
        <w:t xml:space="preserve"> valuable insights into the company's sales performance across different channels.</w:t>
      </w:r>
      <w:r w:rsidRPr="0016684B">
        <w:rPr>
          <w:rFonts w:ascii="Times New Roman" w:eastAsia="Times New Roman" w:hAnsi="Times New Roman" w:cs="Times New Roman"/>
          <w:kern w:val="0"/>
          <w:sz w:val="24"/>
          <w:szCs w:val="24"/>
          <w14:ligatures w14:val="none"/>
        </w:rPr>
        <w:t xml:space="preserve"> </w:t>
      </w:r>
      <w:r w:rsidR="000762EF" w:rsidRPr="00B141BE">
        <w:rPr>
          <w:rFonts w:ascii="Times New Roman" w:eastAsia="Times New Roman" w:hAnsi="Times New Roman" w:cs="Times New Roman"/>
          <w:kern w:val="0"/>
          <w:sz w:val="24"/>
          <w:szCs w:val="24"/>
          <w14:ligatures w14:val="none"/>
        </w:rPr>
        <w:t>The table</w:t>
      </w:r>
      <w:r w:rsidR="000762EF">
        <w:rPr>
          <w:rFonts w:ascii="Times New Roman" w:eastAsia="Times New Roman" w:hAnsi="Times New Roman" w:cs="Times New Roman"/>
          <w:kern w:val="0"/>
          <w:sz w:val="24"/>
          <w:szCs w:val="24"/>
          <w14:ligatures w14:val="none"/>
        </w:rPr>
        <w:t>, line,</w:t>
      </w:r>
      <w:r w:rsidR="000762EF" w:rsidRPr="00B141BE">
        <w:rPr>
          <w:rFonts w:ascii="Times New Roman" w:eastAsia="Times New Roman" w:hAnsi="Times New Roman" w:cs="Times New Roman"/>
          <w:kern w:val="0"/>
          <w:sz w:val="24"/>
          <w:szCs w:val="24"/>
          <w14:ligatures w14:val="none"/>
        </w:rPr>
        <w:t xml:space="preserve"> and bar graph</w:t>
      </w:r>
      <w:r w:rsidR="007B7695">
        <w:rPr>
          <w:rFonts w:ascii="Times New Roman" w:eastAsia="Times New Roman" w:hAnsi="Times New Roman" w:cs="Times New Roman"/>
          <w:kern w:val="0"/>
          <w:sz w:val="24"/>
          <w:szCs w:val="24"/>
          <w14:ligatures w14:val="none"/>
        </w:rPr>
        <w:t xml:space="preserve">s </w:t>
      </w:r>
      <w:r w:rsidR="000762EF">
        <w:rPr>
          <w:rFonts w:ascii="Times New Roman" w:eastAsia="Times New Roman" w:hAnsi="Times New Roman" w:cs="Times New Roman"/>
          <w:kern w:val="0"/>
          <w:sz w:val="24"/>
          <w:szCs w:val="24"/>
          <w14:ligatures w14:val="none"/>
        </w:rPr>
        <w:t>display</w:t>
      </w:r>
      <w:r w:rsidR="000762EF" w:rsidRPr="00B141BE">
        <w:rPr>
          <w:rFonts w:ascii="Times New Roman" w:eastAsia="Times New Roman" w:hAnsi="Times New Roman" w:cs="Times New Roman"/>
          <w:kern w:val="0"/>
          <w:sz w:val="24"/>
          <w:szCs w:val="24"/>
          <w14:ligatures w14:val="none"/>
        </w:rPr>
        <w:t xml:space="preserve"> the revenue and profit margin for different sales channels. </w:t>
      </w:r>
    </w:p>
    <w:p w14:paraId="2CACA46B" w14:textId="2BBDF7FF" w:rsidR="00B54D26" w:rsidRDefault="00B54D26" w:rsidP="00B54D26">
      <w:pPr>
        <w:spacing w:after="0" w:line="480" w:lineRule="auto"/>
        <w:rPr>
          <w:rFonts w:ascii="Times New Roman" w:eastAsia="Times New Roman" w:hAnsi="Times New Roman" w:cs="Times New Roman"/>
          <w:b/>
          <w:bCs/>
          <w:kern w:val="0"/>
          <w:sz w:val="24"/>
          <w:szCs w:val="24"/>
          <w14:ligatures w14:val="none"/>
        </w:rPr>
      </w:pPr>
      <w:r w:rsidRPr="009F7AF0">
        <w:rPr>
          <w:rFonts w:ascii="Times New Roman" w:eastAsia="Times New Roman" w:hAnsi="Times New Roman" w:cs="Times New Roman"/>
          <w:b/>
          <w:bCs/>
          <w:kern w:val="0"/>
          <w:sz w:val="24"/>
          <w:szCs w:val="24"/>
          <w14:ligatures w14:val="none"/>
        </w:rPr>
        <w:t>Visualization 3</w:t>
      </w:r>
      <w:r>
        <w:rPr>
          <w:rFonts w:ascii="Times New Roman" w:eastAsia="Times New Roman" w:hAnsi="Times New Roman" w:cs="Times New Roman"/>
          <w:b/>
          <w:bCs/>
          <w:kern w:val="0"/>
          <w:sz w:val="24"/>
          <w:szCs w:val="24"/>
          <w14:ligatures w14:val="none"/>
        </w:rPr>
        <w:t>a</w:t>
      </w:r>
      <w:r w:rsidRPr="009F7AF0">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b/>
          <w:bCs/>
          <w:kern w:val="0"/>
          <w:sz w:val="24"/>
          <w:szCs w:val="24"/>
          <w14:ligatures w14:val="none"/>
        </w:rPr>
        <w:t xml:space="preserve"> </w:t>
      </w:r>
      <w:r w:rsidR="00BD098F">
        <w:rPr>
          <w:rFonts w:ascii="Times New Roman" w:eastAsia="Times New Roman" w:hAnsi="Times New Roman" w:cs="Times New Roman"/>
          <w:b/>
          <w:bCs/>
          <w:kern w:val="0"/>
          <w:sz w:val="24"/>
          <w:szCs w:val="24"/>
          <w14:ligatures w14:val="none"/>
        </w:rPr>
        <w:t>Revenue, Profit</w:t>
      </w:r>
      <w:r w:rsidR="00FE74C0">
        <w:rPr>
          <w:rFonts w:ascii="Times New Roman" w:eastAsia="Times New Roman" w:hAnsi="Times New Roman" w:cs="Times New Roman"/>
          <w:b/>
          <w:bCs/>
          <w:kern w:val="0"/>
          <w:sz w:val="24"/>
          <w:szCs w:val="24"/>
          <w14:ligatures w14:val="none"/>
        </w:rPr>
        <w:t>,</w:t>
      </w:r>
      <w:r w:rsidR="00BD098F">
        <w:rPr>
          <w:rFonts w:ascii="Times New Roman" w:eastAsia="Times New Roman" w:hAnsi="Times New Roman" w:cs="Times New Roman"/>
          <w:b/>
          <w:bCs/>
          <w:kern w:val="0"/>
          <w:sz w:val="24"/>
          <w:szCs w:val="24"/>
          <w14:ligatures w14:val="none"/>
        </w:rPr>
        <w:t xml:space="preserve"> and Units Sold by Order Methods</w:t>
      </w:r>
    </w:p>
    <w:p w14:paraId="2AAB4E35" w14:textId="47E6B788" w:rsidR="00163D24" w:rsidRPr="00B141BE" w:rsidRDefault="007B7695" w:rsidP="002F545A">
      <w:pPr>
        <w:spacing w:after="0" w:line="48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table below shows that w</w:t>
      </w:r>
      <w:r w:rsidR="00163D24" w:rsidRPr="00B141BE">
        <w:rPr>
          <w:rFonts w:ascii="Times New Roman" w:eastAsia="Times New Roman" w:hAnsi="Times New Roman" w:cs="Times New Roman"/>
          <w:kern w:val="0"/>
          <w:sz w:val="24"/>
          <w:szCs w:val="24"/>
          <w14:ligatures w14:val="none"/>
        </w:rPr>
        <w:t xml:space="preserve">eb sales dominate with the highest revenue ($3.712 billion) and profit margin (79.57%). Telephone and email follow with substantial revenue and profit margins. Fax, mail, and special channels have lower revenue and profit margins. </w:t>
      </w:r>
    </w:p>
    <w:p w14:paraId="40669636" w14:textId="24354A31" w:rsidR="001A1E82" w:rsidRPr="00B141BE" w:rsidRDefault="001A1E82" w:rsidP="001A1E82">
      <w:pPr>
        <w:spacing w:after="0" w:line="480" w:lineRule="auto"/>
        <w:jc w:val="center"/>
        <w:rPr>
          <w:rFonts w:ascii="Times New Roman" w:eastAsia="Times New Roman" w:hAnsi="Times New Roman" w:cs="Times New Roman"/>
          <w:kern w:val="0"/>
          <w:sz w:val="24"/>
          <w:szCs w:val="24"/>
          <w14:ligatures w14:val="none"/>
        </w:rPr>
      </w:pPr>
      <w:r w:rsidRPr="00B141BE">
        <w:rPr>
          <w:rFonts w:ascii="Times New Roman" w:eastAsia="Times New Roman" w:hAnsi="Times New Roman" w:cs="Times New Roman"/>
          <w:noProof/>
          <w:kern w:val="0"/>
          <w:sz w:val="24"/>
          <w:szCs w:val="24"/>
          <w14:ligatures w14:val="none"/>
        </w:rPr>
        <w:drawing>
          <wp:inline distT="0" distB="0" distL="0" distR="0" wp14:anchorId="2B6BF6DE" wp14:editId="308870CA">
            <wp:extent cx="3038773" cy="3162300"/>
            <wp:effectExtent l="0" t="0" r="9525" b="0"/>
            <wp:docPr id="8777810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78108" name="Picture 1" descr="A screenshot of a computer screen&#10;&#10;Description automatically generated"/>
                    <pic:cNvPicPr/>
                  </pic:nvPicPr>
                  <pic:blipFill>
                    <a:blip r:embed="rId12"/>
                    <a:stretch>
                      <a:fillRect/>
                    </a:stretch>
                  </pic:blipFill>
                  <pic:spPr>
                    <a:xfrm>
                      <a:off x="0" y="0"/>
                      <a:ext cx="3046286" cy="3170118"/>
                    </a:xfrm>
                    <a:prstGeom prst="rect">
                      <a:avLst/>
                    </a:prstGeom>
                  </pic:spPr>
                </pic:pic>
              </a:graphicData>
            </a:graphic>
          </wp:inline>
        </w:drawing>
      </w:r>
    </w:p>
    <w:p w14:paraId="3CB97A55" w14:textId="2C8FBAE9" w:rsidR="00A646E8" w:rsidRPr="00B141BE" w:rsidRDefault="001A1E82" w:rsidP="00A646E8">
      <w:pPr>
        <w:spacing w:after="0" w:line="480" w:lineRule="auto"/>
        <w:rPr>
          <w:rFonts w:ascii="Times New Roman" w:eastAsia="Times New Roman" w:hAnsi="Times New Roman" w:cs="Times New Roman"/>
          <w:b/>
          <w:bCs/>
          <w:kern w:val="0"/>
          <w:sz w:val="24"/>
          <w:szCs w:val="24"/>
          <w14:ligatures w14:val="none"/>
        </w:rPr>
      </w:pPr>
      <w:r w:rsidRPr="00B141BE">
        <w:rPr>
          <w:rFonts w:ascii="Times New Roman" w:eastAsia="Times New Roman" w:hAnsi="Times New Roman" w:cs="Times New Roman"/>
          <w:b/>
          <w:bCs/>
          <w:kern w:val="0"/>
          <w:sz w:val="24"/>
          <w:szCs w:val="24"/>
          <w14:ligatures w14:val="none"/>
        </w:rPr>
        <w:t>Visualization 3b.</w:t>
      </w:r>
      <w:r w:rsidR="00BD098F">
        <w:rPr>
          <w:rFonts w:ascii="Times New Roman" w:eastAsia="Times New Roman" w:hAnsi="Times New Roman" w:cs="Times New Roman"/>
          <w:b/>
          <w:bCs/>
          <w:kern w:val="0"/>
          <w:sz w:val="24"/>
          <w:szCs w:val="24"/>
          <w14:ligatures w14:val="none"/>
        </w:rPr>
        <w:t xml:space="preserve"> Gross Profit by Year and Order Method</w:t>
      </w:r>
    </w:p>
    <w:p w14:paraId="10D7D377" w14:textId="77777777" w:rsidR="00163D24" w:rsidRPr="00B141BE" w:rsidRDefault="00163D24" w:rsidP="002F545A">
      <w:pPr>
        <w:spacing w:after="0" w:line="480" w:lineRule="auto"/>
        <w:ind w:firstLine="720"/>
        <w:rPr>
          <w:rFonts w:ascii="Times New Roman" w:eastAsia="Times New Roman" w:hAnsi="Times New Roman" w:cs="Times New Roman"/>
          <w:kern w:val="0"/>
          <w:sz w:val="24"/>
          <w:szCs w:val="24"/>
          <w14:ligatures w14:val="none"/>
        </w:rPr>
      </w:pPr>
      <w:r w:rsidRPr="00B141BE">
        <w:rPr>
          <w:rFonts w:ascii="Times New Roman" w:eastAsia="Times New Roman" w:hAnsi="Times New Roman" w:cs="Times New Roman"/>
          <w:kern w:val="0"/>
          <w:sz w:val="24"/>
          <w:szCs w:val="24"/>
          <w14:ligatures w14:val="none"/>
        </w:rPr>
        <w:t xml:space="preserve">The line graph below depicts the gross profit by year and order method type. It shows a clear upward trend in gross profit from 2004 to 2006, followed by a slight decline in 2007. </w:t>
      </w:r>
    </w:p>
    <w:p w14:paraId="21D2362A" w14:textId="5F32AD53" w:rsidR="001A1E82" w:rsidRPr="00B141BE" w:rsidRDefault="00B54D26" w:rsidP="00A646E8">
      <w:pPr>
        <w:spacing w:after="0" w:line="480" w:lineRule="auto"/>
        <w:rPr>
          <w:rFonts w:ascii="Times New Roman" w:eastAsia="Times New Roman" w:hAnsi="Times New Roman" w:cs="Times New Roman"/>
          <w:kern w:val="0"/>
          <w:sz w:val="24"/>
          <w:szCs w:val="24"/>
          <w14:ligatures w14:val="none"/>
        </w:rPr>
      </w:pPr>
      <w:r w:rsidRPr="00B141BE">
        <w:rPr>
          <w:rFonts w:ascii="Times New Roman" w:eastAsia="Times New Roman" w:hAnsi="Times New Roman" w:cs="Times New Roman"/>
          <w:noProof/>
          <w:kern w:val="0"/>
          <w:sz w:val="24"/>
          <w:szCs w:val="24"/>
          <w14:ligatures w14:val="none"/>
        </w:rPr>
        <w:lastRenderedPageBreak/>
        <w:drawing>
          <wp:inline distT="0" distB="0" distL="0" distR="0" wp14:anchorId="2CBEE384" wp14:editId="493E9A55">
            <wp:extent cx="5959529" cy="2948940"/>
            <wp:effectExtent l="0" t="0" r="3175" b="3810"/>
            <wp:docPr id="759495698" name="Picture 1" descr="A graph showing the number of sa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95698" name="Picture 1" descr="A graph showing the number of sales&#10;&#10;Description automatically generated"/>
                    <pic:cNvPicPr/>
                  </pic:nvPicPr>
                  <pic:blipFill>
                    <a:blip r:embed="rId13"/>
                    <a:stretch>
                      <a:fillRect/>
                    </a:stretch>
                  </pic:blipFill>
                  <pic:spPr>
                    <a:xfrm>
                      <a:off x="0" y="0"/>
                      <a:ext cx="5969365" cy="2953807"/>
                    </a:xfrm>
                    <a:prstGeom prst="rect">
                      <a:avLst/>
                    </a:prstGeom>
                  </pic:spPr>
                </pic:pic>
              </a:graphicData>
            </a:graphic>
          </wp:inline>
        </w:drawing>
      </w:r>
    </w:p>
    <w:p w14:paraId="3432F7C7" w14:textId="77777777" w:rsidR="007B7695" w:rsidRDefault="007B7695" w:rsidP="00A646E8">
      <w:pPr>
        <w:spacing w:after="0" w:line="480" w:lineRule="auto"/>
        <w:rPr>
          <w:rFonts w:ascii="Times New Roman" w:eastAsia="Times New Roman" w:hAnsi="Times New Roman" w:cs="Times New Roman"/>
          <w:b/>
          <w:bCs/>
          <w:kern w:val="0"/>
          <w:sz w:val="24"/>
          <w:szCs w:val="24"/>
          <w14:ligatures w14:val="none"/>
        </w:rPr>
      </w:pPr>
    </w:p>
    <w:p w14:paraId="5448CBAA" w14:textId="60DA5D1C" w:rsidR="00B54D26" w:rsidRPr="00B141BE" w:rsidRDefault="00163D24" w:rsidP="00A646E8">
      <w:pPr>
        <w:spacing w:after="0" w:line="480" w:lineRule="auto"/>
        <w:rPr>
          <w:rFonts w:ascii="Times New Roman" w:eastAsia="Times New Roman" w:hAnsi="Times New Roman" w:cs="Times New Roman"/>
          <w:b/>
          <w:bCs/>
          <w:kern w:val="0"/>
          <w:sz w:val="24"/>
          <w:szCs w:val="24"/>
          <w14:ligatures w14:val="none"/>
        </w:rPr>
      </w:pPr>
      <w:r w:rsidRPr="00B141BE">
        <w:rPr>
          <w:rFonts w:ascii="Times New Roman" w:eastAsia="Times New Roman" w:hAnsi="Times New Roman" w:cs="Times New Roman"/>
          <w:b/>
          <w:bCs/>
          <w:kern w:val="0"/>
          <w:sz w:val="24"/>
          <w:szCs w:val="24"/>
          <w14:ligatures w14:val="none"/>
        </w:rPr>
        <w:t>Visualization</w:t>
      </w:r>
      <w:r w:rsidR="00B54D26" w:rsidRPr="00B141BE">
        <w:rPr>
          <w:rFonts w:ascii="Times New Roman" w:eastAsia="Times New Roman" w:hAnsi="Times New Roman" w:cs="Times New Roman"/>
          <w:b/>
          <w:bCs/>
          <w:kern w:val="0"/>
          <w:sz w:val="24"/>
          <w:szCs w:val="24"/>
          <w14:ligatures w14:val="none"/>
        </w:rPr>
        <w:t xml:space="preserve"> 3c.</w:t>
      </w:r>
      <w:r w:rsidR="00BD098F">
        <w:rPr>
          <w:rFonts w:ascii="Times New Roman" w:eastAsia="Times New Roman" w:hAnsi="Times New Roman" w:cs="Times New Roman"/>
          <w:b/>
          <w:bCs/>
          <w:kern w:val="0"/>
          <w:sz w:val="24"/>
          <w:szCs w:val="24"/>
          <w14:ligatures w14:val="none"/>
        </w:rPr>
        <w:t xml:space="preserve"> Units Sold by Order Method Type</w:t>
      </w:r>
    </w:p>
    <w:p w14:paraId="0388830D" w14:textId="014C726B" w:rsidR="00163D24" w:rsidRPr="00B141BE" w:rsidRDefault="00163D24" w:rsidP="002F545A">
      <w:pPr>
        <w:spacing w:after="0" w:line="480" w:lineRule="auto"/>
        <w:ind w:firstLine="720"/>
        <w:rPr>
          <w:rFonts w:ascii="Times New Roman" w:eastAsia="Times New Roman" w:hAnsi="Times New Roman" w:cs="Times New Roman"/>
          <w:kern w:val="0"/>
          <w:sz w:val="24"/>
          <w:szCs w:val="24"/>
          <w14:ligatures w14:val="none"/>
        </w:rPr>
      </w:pPr>
      <w:r w:rsidRPr="00B141BE">
        <w:rPr>
          <w:rFonts w:ascii="Times New Roman" w:eastAsia="Times New Roman" w:hAnsi="Times New Roman" w:cs="Times New Roman"/>
          <w:kern w:val="0"/>
          <w:sz w:val="24"/>
          <w:szCs w:val="24"/>
          <w14:ligatures w14:val="none"/>
        </w:rPr>
        <w:t xml:space="preserve">Among the order </w:t>
      </w:r>
      <w:r w:rsidR="008478AD" w:rsidRPr="00B141BE">
        <w:rPr>
          <w:rFonts w:ascii="Times New Roman" w:eastAsia="Times New Roman" w:hAnsi="Times New Roman" w:cs="Times New Roman"/>
          <w:kern w:val="0"/>
          <w:sz w:val="24"/>
          <w:szCs w:val="24"/>
          <w14:ligatures w14:val="none"/>
        </w:rPr>
        <w:t>methods</w:t>
      </w:r>
      <w:r w:rsidR="000762EF">
        <w:rPr>
          <w:rFonts w:ascii="Times New Roman" w:eastAsia="Times New Roman" w:hAnsi="Times New Roman" w:cs="Times New Roman"/>
          <w:kern w:val="0"/>
          <w:sz w:val="24"/>
          <w:szCs w:val="24"/>
          <w14:ligatures w14:val="none"/>
        </w:rPr>
        <w:t>, the bar graph below</w:t>
      </w:r>
      <w:r w:rsidR="007B7695">
        <w:rPr>
          <w:rFonts w:ascii="Times New Roman" w:eastAsia="Times New Roman" w:hAnsi="Times New Roman" w:cs="Times New Roman"/>
          <w:kern w:val="0"/>
          <w:sz w:val="24"/>
          <w:szCs w:val="24"/>
          <w14:ligatures w14:val="none"/>
        </w:rPr>
        <w:t xml:space="preserve"> shows that</w:t>
      </w:r>
      <w:r w:rsidRPr="00B141BE">
        <w:rPr>
          <w:rFonts w:ascii="Times New Roman" w:eastAsia="Times New Roman" w:hAnsi="Times New Roman" w:cs="Times New Roman"/>
          <w:kern w:val="0"/>
          <w:sz w:val="24"/>
          <w:szCs w:val="24"/>
          <w14:ligatures w14:val="none"/>
        </w:rPr>
        <w:t xml:space="preserve"> web sales contribute the most to </w:t>
      </w:r>
      <w:r w:rsidR="007B7695">
        <w:rPr>
          <w:rFonts w:ascii="Times New Roman" w:eastAsia="Times New Roman" w:hAnsi="Times New Roman" w:cs="Times New Roman"/>
          <w:kern w:val="0"/>
          <w:sz w:val="24"/>
          <w:szCs w:val="24"/>
          <w14:ligatures w14:val="none"/>
        </w:rPr>
        <w:t>units sold</w:t>
      </w:r>
      <w:r w:rsidRPr="00B141BE">
        <w:rPr>
          <w:rFonts w:ascii="Times New Roman" w:eastAsia="Times New Roman" w:hAnsi="Times New Roman" w:cs="Times New Roman"/>
          <w:kern w:val="0"/>
          <w:sz w:val="24"/>
          <w:szCs w:val="24"/>
          <w14:ligatures w14:val="none"/>
        </w:rPr>
        <w:t xml:space="preserve"> throughout the years, followed by telephone</w:t>
      </w:r>
      <w:r w:rsidR="007B7695">
        <w:rPr>
          <w:rFonts w:ascii="Times New Roman" w:eastAsia="Times New Roman" w:hAnsi="Times New Roman" w:cs="Times New Roman"/>
          <w:kern w:val="0"/>
          <w:sz w:val="24"/>
          <w:szCs w:val="24"/>
          <w14:ligatures w14:val="none"/>
        </w:rPr>
        <w:t xml:space="preserve"> and sales visits</w:t>
      </w:r>
      <w:r w:rsidRPr="00B141BE">
        <w:rPr>
          <w:rFonts w:ascii="Times New Roman" w:eastAsia="Times New Roman" w:hAnsi="Times New Roman" w:cs="Times New Roman"/>
          <w:kern w:val="0"/>
          <w:sz w:val="24"/>
          <w:szCs w:val="24"/>
          <w14:ligatures w14:val="none"/>
        </w:rPr>
        <w:t xml:space="preserve">. E-mail, fax, sales visits, and special orders have a much smaller impact on overall </w:t>
      </w:r>
      <w:r w:rsidR="007B7695">
        <w:rPr>
          <w:rFonts w:ascii="Times New Roman" w:eastAsia="Times New Roman" w:hAnsi="Times New Roman" w:cs="Times New Roman"/>
          <w:kern w:val="0"/>
          <w:sz w:val="24"/>
          <w:szCs w:val="24"/>
          <w14:ligatures w14:val="none"/>
        </w:rPr>
        <w:t>units sold</w:t>
      </w:r>
      <w:r w:rsidRPr="00B141BE">
        <w:rPr>
          <w:rFonts w:ascii="Times New Roman" w:eastAsia="Times New Roman" w:hAnsi="Times New Roman" w:cs="Times New Roman"/>
          <w:kern w:val="0"/>
          <w:sz w:val="24"/>
          <w:szCs w:val="24"/>
          <w14:ligatures w14:val="none"/>
        </w:rPr>
        <w:t>.</w:t>
      </w:r>
    </w:p>
    <w:p w14:paraId="3D46758B" w14:textId="4E239A21" w:rsidR="00B54D26" w:rsidRPr="00B141BE" w:rsidRDefault="00B54D26" w:rsidP="00A646E8">
      <w:pPr>
        <w:spacing w:after="0" w:line="480" w:lineRule="auto"/>
        <w:rPr>
          <w:rFonts w:ascii="Times New Roman" w:eastAsia="Times New Roman" w:hAnsi="Times New Roman" w:cs="Times New Roman"/>
          <w:kern w:val="0"/>
          <w:sz w:val="24"/>
          <w:szCs w:val="24"/>
          <w14:ligatures w14:val="none"/>
        </w:rPr>
      </w:pPr>
      <w:r w:rsidRPr="00B141BE">
        <w:rPr>
          <w:rFonts w:ascii="Times New Roman" w:eastAsia="Times New Roman" w:hAnsi="Times New Roman" w:cs="Times New Roman"/>
          <w:noProof/>
          <w:kern w:val="0"/>
          <w:sz w:val="24"/>
          <w:szCs w:val="24"/>
          <w14:ligatures w14:val="none"/>
        </w:rPr>
        <w:drawing>
          <wp:inline distT="0" distB="0" distL="0" distR="0" wp14:anchorId="46DCCBC4" wp14:editId="4CA33EF0">
            <wp:extent cx="4769059" cy="2406815"/>
            <wp:effectExtent l="0" t="0" r="0" b="0"/>
            <wp:docPr id="60206142" name="Picture 1" descr="A graph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06142" name="Picture 1" descr="A graph with blue squares&#10;&#10;Description automatically generated"/>
                    <pic:cNvPicPr/>
                  </pic:nvPicPr>
                  <pic:blipFill>
                    <a:blip r:embed="rId14"/>
                    <a:stretch>
                      <a:fillRect/>
                    </a:stretch>
                  </pic:blipFill>
                  <pic:spPr>
                    <a:xfrm>
                      <a:off x="0" y="0"/>
                      <a:ext cx="4791465" cy="2418123"/>
                    </a:xfrm>
                    <a:prstGeom prst="rect">
                      <a:avLst/>
                    </a:prstGeom>
                  </pic:spPr>
                </pic:pic>
              </a:graphicData>
            </a:graphic>
          </wp:inline>
        </w:drawing>
      </w:r>
    </w:p>
    <w:p w14:paraId="5EE9E0D0" w14:textId="359332EC" w:rsidR="00163D24" w:rsidRPr="00B141BE" w:rsidRDefault="00163D24" w:rsidP="00B54D26">
      <w:pPr>
        <w:spacing w:after="0" w:line="480" w:lineRule="auto"/>
        <w:ind w:firstLine="720"/>
        <w:rPr>
          <w:rFonts w:ascii="Times New Roman" w:eastAsia="Times New Roman" w:hAnsi="Times New Roman" w:cs="Times New Roman"/>
          <w:kern w:val="0"/>
          <w:sz w:val="24"/>
          <w:szCs w:val="24"/>
          <w14:ligatures w14:val="none"/>
        </w:rPr>
      </w:pPr>
      <w:r w:rsidRPr="00B141BE">
        <w:rPr>
          <w:rFonts w:ascii="Times New Roman" w:eastAsia="Times New Roman" w:hAnsi="Times New Roman" w:cs="Times New Roman"/>
          <w:kern w:val="0"/>
          <w:sz w:val="24"/>
          <w:szCs w:val="24"/>
          <w14:ligatures w14:val="none"/>
        </w:rPr>
        <w:t>Overall, this data suggests that web sales are the most profitable, while telephone and sales visits contribute significantly to overall unit sales.</w:t>
      </w:r>
      <w:r w:rsidR="007B7695">
        <w:rPr>
          <w:rFonts w:ascii="Times New Roman" w:eastAsia="Times New Roman" w:hAnsi="Times New Roman" w:cs="Times New Roman"/>
          <w:kern w:val="0"/>
          <w:sz w:val="24"/>
          <w:szCs w:val="24"/>
          <w14:ligatures w14:val="none"/>
        </w:rPr>
        <w:t xml:space="preserve"> </w:t>
      </w:r>
      <w:r w:rsidR="007B7695" w:rsidRPr="00B141BE">
        <w:rPr>
          <w:rFonts w:ascii="Times New Roman" w:eastAsia="Times New Roman" w:hAnsi="Times New Roman" w:cs="Times New Roman"/>
          <w:kern w:val="0"/>
          <w:sz w:val="24"/>
          <w:szCs w:val="24"/>
          <w14:ligatures w14:val="none"/>
        </w:rPr>
        <w:t xml:space="preserve">Notably, sales visits generate the most units sold (89 million) despite a lower profit margin. </w:t>
      </w:r>
    </w:p>
    <w:p w14:paraId="3DF06F5F" w14:textId="4A60D4FB" w:rsidR="00675DBC" w:rsidRPr="00A21220" w:rsidRDefault="00A21220" w:rsidP="007B7695">
      <w:pPr>
        <w:spacing w:after="0" w:line="480" w:lineRule="auto"/>
        <w:rPr>
          <w:rFonts w:ascii="Times New Roman" w:eastAsia="Times New Roman" w:hAnsi="Times New Roman" w:cs="Times New Roman"/>
          <w:b/>
          <w:bCs/>
          <w:kern w:val="0"/>
          <w:sz w:val="24"/>
          <w:szCs w:val="24"/>
          <w:u w:val="single"/>
          <w14:ligatures w14:val="none"/>
        </w:rPr>
      </w:pPr>
      <w:r w:rsidRPr="00A21220">
        <w:rPr>
          <w:rFonts w:ascii="Times New Roman" w:eastAsia="Times New Roman" w:hAnsi="Times New Roman" w:cs="Times New Roman"/>
          <w:b/>
          <w:bCs/>
          <w:kern w:val="0"/>
          <w:sz w:val="24"/>
          <w:szCs w:val="24"/>
          <w:u w:val="single"/>
          <w14:ligatures w14:val="none"/>
        </w:rPr>
        <w:lastRenderedPageBreak/>
        <w:t>Actionable Insights</w:t>
      </w:r>
    </w:p>
    <w:p w14:paraId="2DA23D9F" w14:textId="6CCE2811" w:rsidR="002D00B3" w:rsidRPr="002D00B3" w:rsidRDefault="002D00B3" w:rsidP="002D00B3">
      <w:pPr>
        <w:numPr>
          <w:ilvl w:val="0"/>
          <w:numId w:val="48"/>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2D00B3">
        <w:rPr>
          <w:rFonts w:ascii="Times New Roman" w:eastAsia="Times New Roman" w:hAnsi="Times New Roman" w:cs="Times New Roman"/>
          <w:kern w:val="0"/>
          <w:sz w:val="24"/>
          <w:szCs w:val="24"/>
          <w14:ligatures w14:val="none"/>
        </w:rPr>
        <w:t xml:space="preserve">There was a significant increase in revenue and profit margin from 2004 to 2006, followed by a </w:t>
      </w:r>
      <w:r w:rsidR="00516644">
        <w:rPr>
          <w:rFonts w:ascii="Times New Roman" w:eastAsia="Times New Roman" w:hAnsi="Times New Roman" w:cs="Times New Roman"/>
          <w:kern w:val="0"/>
          <w:sz w:val="24"/>
          <w:szCs w:val="24"/>
          <w14:ligatures w14:val="none"/>
        </w:rPr>
        <w:t>significant</w:t>
      </w:r>
      <w:r w:rsidRPr="002D00B3">
        <w:rPr>
          <w:rFonts w:ascii="Times New Roman" w:eastAsia="Times New Roman" w:hAnsi="Times New Roman" w:cs="Times New Roman"/>
          <w:kern w:val="0"/>
          <w:sz w:val="24"/>
          <w:szCs w:val="24"/>
          <w14:ligatures w14:val="none"/>
        </w:rPr>
        <w:t xml:space="preserve"> decline in 2007.</w:t>
      </w:r>
    </w:p>
    <w:p w14:paraId="4422CFC8" w14:textId="3BE41308" w:rsidR="002D00B3" w:rsidRPr="002D00B3" w:rsidRDefault="002D00B3" w:rsidP="002D00B3">
      <w:pPr>
        <w:numPr>
          <w:ilvl w:val="0"/>
          <w:numId w:val="48"/>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2D00B3">
        <w:rPr>
          <w:rFonts w:ascii="Times New Roman" w:eastAsia="Times New Roman" w:hAnsi="Times New Roman" w:cs="Times New Roman"/>
          <w:kern w:val="0"/>
          <w:sz w:val="24"/>
          <w:szCs w:val="24"/>
          <w14:ligatures w14:val="none"/>
        </w:rPr>
        <w:t>Personal Accessories consistently performed well, while other product lines such as Camping Equipment, Mountaineering Equipment, Golf Equipment, and Outdoor Protection show potential for improvement.</w:t>
      </w:r>
    </w:p>
    <w:p w14:paraId="068A0F64" w14:textId="3719EB52" w:rsidR="002D00B3" w:rsidRPr="002D00B3" w:rsidRDefault="002D00B3" w:rsidP="002D00B3">
      <w:pPr>
        <w:numPr>
          <w:ilvl w:val="0"/>
          <w:numId w:val="48"/>
        </w:numPr>
        <w:spacing w:before="100" w:beforeAutospacing="1" w:after="100" w:afterAutospacing="1" w:line="480" w:lineRule="auto"/>
        <w:rPr>
          <w:rFonts w:ascii="Times New Roman" w:eastAsia="Times New Roman" w:hAnsi="Times New Roman" w:cs="Times New Roman"/>
          <w:kern w:val="0"/>
          <w:sz w:val="24"/>
          <w:szCs w:val="24"/>
          <w14:ligatures w14:val="none"/>
        </w:rPr>
      </w:pPr>
      <w:r w:rsidRPr="002D00B3">
        <w:rPr>
          <w:rFonts w:ascii="Times New Roman" w:eastAsia="Times New Roman" w:hAnsi="Times New Roman" w:cs="Times New Roman"/>
          <w:kern w:val="0"/>
          <w:sz w:val="24"/>
          <w:szCs w:val="24"/>
          <w14:ligatures w14:val="none"/>
        </w:rPr>
        <w:t>The web sales channel is the most profitable, outpacing other sales channels in terms of revenue and profit.</w:t>
      </w:r>
      <w:r w:rsidR="00BE2D00">
        <w:rPr>
          <w:rFonts w:ascii="Times New Roman" w:eastAsia="Times New Roman" w:hAnsi="Times New Roman" w:cs="Times New Roman"/>
          <w:kern w:val="0"/>
          <w:sz w:val="24"/>
          <w:szCs w:val="24"/>
          <w14:ligatures w14:val="none"/>
        </w:rPr>
        <w:t xml:space="preserve"> S</w:t>
      </w:r>
      <w:r w:rsidR="00BE2D00" w:rsidRPr="00B141BE">
        <w:rPr>
          <w:rFonts w:ascii="Times New Roman" w:eastAsia="Times New Roman" w:hAnsi="Times New Roman" w:cs="Times New Roman"/>
          <w:kern w:val="0"/>
          <w:sz w:val="24"/>
          <w:szCs w:val="24"/>
          <w14:ligatures w14:val="none"/>
        </w:rPr>
        <w:t>ales visits generate the most units sold (89 million)</w:t>
      </w:r>
      <w:r w:rsidR="00BE2D00">
        <w:rPr>
          <w:rFonts w:ascii="Times New Roman" w:eastAsia="Times New Roman" w:hAnsi="Times New Roman" w:cs="Times New Roman"/>
          <w:kern w:val="0"/>
          <w:sz w:val="24"/>
          <w:szCs w:val="24"/>
          <w14:ligatures w14:val="none"/>
        </w:rPr>
        <w:t>.</w:t>
      </w:r>
      <w:r w:rsidR="00BE2D00" w:rsidRPr="00B141BE">
        <w:rPr>
          <w:rFonts w:ascii="Times New Roman" w:eastAsia="Times New Roman" w:hAnsi="Times New Roman" w:cs="Times New Roman"/>
          <w:kern w:val="0"/>
          <w:sz w:val="24"/>
          <w:szCs w:val="24"/>
          <w14:ligatures w14:val="none"/>
        </w:rPr>
        <w:t xml:space="preserve"> </w:t>
      </w:r>
    </w:p>
    <w:p w14:paraId="797D19BC" w14:textId="191D43F6" w:rsidR="002D00B3" w:rsidRPr="002D00B3" w:rsidRDefault="002D00B3" w:rsidP="002D00B3">
      <w:pPr>
        <w:numPr>
          <w:ilvl w:val="0"/>
          <w:numId w:val="48"/>
        </w:numPr>
        <w:spacing w:after="0" w:line="480" w:lineRule="auto"/>
        <w:rPr>
          <w:rFonts w:ascii="Times New Roman" w:eastAsia="Times New Roman" w:hAnsi="Times New Roman" w:cs="Times New Roman"/>
          <w:kern w:val="0"/>
          <w:sz w:val="24"/>
          <w:szCs w:val="24"/>
          <w14:ligatures w14:val="none"/>
        </w:rPr>
      </w:pPr>
      <w:r w:rsidRPr="002D00B3">
        <w:rPr>
          <w:rFonts w:ascii="Times New Roman" w:eastAsia="Times New Roman" w:hAnsi="Times New Roman" w:cs="Times New Roman"/>
          <w:kern w:val="0"/>
          <w:sz w:val="24"/>
          <w:szCs w:val="24"/>
          <w14:ligatures w14:val="none"/>
        </w:rPr>
        <w:t xml:space="preserve">Actual revenue consistently fell short of projected revenue, </w:t>
      </w:r>
      <w:proofErr w:type="gramStart"/>
      <w:r w:rsidRPr="002D00B3">
        <w:rPr>
          <w:rFonts w:ascii="Times New Roman" w:eastAsia="Times New Roman" w:hAnsi="Times New Roman" w:cs="Times New Roman"/>
          <w:kern w:val="0"/>
          <w:sz w:val="24"/>
          <w:szCs w:val="24"/>
          <w14:ligatures w14:val="none"/>
        </w:rPr>
        <w:t>indicating</w:t>
      </w:r>
      <w:proofErr w:type="gramEnd"/>
      <w:r w:rsidRPr="002D00B3">
        <w:rPr>
          <w:rFonts w:ascii="Times New Roman" w:eastAsia="Times New Roman" w:hAnsi="Times New Roman" w:cs="Times New Roman"/>
          <w:kern w:val="0"/>
          <w:sz w:val="24"/>
          <w:szCs w:val="24"/>
          <w14:ligatures w14:val="none"/>
        </w:rPr>
        <w:t xml:space="preserve"> a potential misalignment between forecasting and </w:t>
      </w:r>
      <w:r w:rsidR="00516644">
        <w:rPr>
          <w:rFonts w:ascii="Times New Roman" w:eastAsia="Times New Roman" w:hAnsi="Times New Roman" w:cs="Times New Roman"/>
          <w:kern w:val="0"/>
          <w:sz w:val="24"/>
          <w:szCs w:val="24"/>
          <w14:ligatures w14:val="none"/>
        </w:rPr>
        <w:t xml:space="preserve">the </w:t>
      </w:r>
      <w:r w:rsidRPr="002D00B3">
        <w:rPr>
          <w:rFonts w:ascii="Times New Roman" w:eastAsia="Times New Roman" w:hAnsi="Times New Roman" w:cs="Times New Roman"/>
          <w:kern w:val="0"/>
          <w:sz w:val="24"/>
          <w:szCs w:val="24"/>
          <w14:ligatures w14:val="none"/>
        </w:rPr>
        <w:t>market.</w:t>
      </w:r>
    </w:p>
    <w:p w14:paraId="7BB364F0" w14:textId="614D1580" w:rsidR="00675DBC" w:rsidRPr="00675DBC" w:rsidRDefault="002D00B3" w:rsidP="00675DBC">
      <w:pPr>
        <w:spacing w:after="0" w:line="48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Recommendations</w:t>
      </w:r>
    </w:p>
    <w:p w14:paraId="1C82B75E" w14:textId="12C4E2E7" w:rsidR="002D00B3" w:rsidRPr="002D00B3" w:rsidRDefault="002D00B3" w:rsidP="002D00B3">
      <w:pPr>
        <w:pStyle w:val="ListParagraph"/>
        <w:numPr>
          <w:ilvl w:val="0"/>
          <w:numId w:val="48"/>
        </w:numPr>
        <w:spacing w:after="0" w:line="480" w:lineRule="auto"/>
        <w:rPr>
          <w:rFonts w:ascii="Times New Roman" w:eastAsia="Times New Roman" w:hAnsi="Times New Roman" w:cs="Times New Roman"/>
          <w:kern w:val="0"/>
          <w:sz w:val="24"/>
          <w:szCs w:val="24"/>
          <w14:ligatures w14:val="none"/>
        </w:rPr>
      </w:pPr>
      <w:r w:rsidRPr="002D00B3">
        <w:rPr>
          <w:rFonts w:ascii="Times New Roman" w:eastAsia="Times New Roman" w:hAnsi="Times New Roman" w:cs="Times New Roman"/>
          <w:kern w:val="0"/>
          <w:sz w:val="24"/>
          <w:szCs w:val="24"/>
          <w14:ligatures w14:val="none"/>
        </w:rPr>
        <w:t xml:space="preserve">Improve the accuracy of sales forecasts by </w:t>
      </w:r>
      <w:r w:rsidR="00F47D1C">
        <w:rPr>
          <w:rFonts w:ascii="Times New Roman" w:eastAsia="Times New Roman" w:hAnsi="Times New Roman" w:cs="Times New Roman"/>
          <w:kern w:val="0"/>
          <w:sz w:val="24"/>
          <w:szCs w:val="24"/>
          <w14:ligatures w14:val="none"/>
        </w:rPr>
        <w:t>revising</w:t>
      </w:r>
      <w:r w:rsidRPr="002D00B3">
        <w:rPr>
          <w:rFonts w:ascii="Times New Roman" w:eastAsia="Times New Roman" w:hAnsi="Times New Roman" w:cs="Times New Roman"/>
          <w:kern w:val="0"/>
          <w:sz w:val="24"/>
          <w:szCs w:val="24"/>
          <w14:ligatures w14:val="none"/>
        </w:rPr>
        <w:t xml:space="preserve"> the </w:t>
      </w:r>
      <w:r w:rsidR="00516644">
        <w:rPr>
          <w:rFonts w:ascii="Times New Roman" w:eastAsia="Times New Roman" w:hAnsi="Times New Roman" w:cs="Times New Roman"/>
          <w:kern w:val="0"/>
          <w:sz w:val="24"/>
          <w:szCs w:val="24"/>
          <w14:ligatures w14:val="none"/>
        </w:rPr>
        <w:t>projections</w:t>
      </w:r>
      <w:r w:rsidRPr="002D00B3">
        <w:rPr>
          <w:rFonts w:ascii="Times New Roman" w:eastAsia="Times New Roman" w:hAnsi="Times New Roman" w:cs="Times New Roman"/>
          <w:kern w:val="0"/>
          <w:sz w:val="24"/>
          <w:szCs w:val="24"/>
          <w14:ligatures w14:val="none"/>
        </w:rPr>
        <w:t xml:space="preserve"> and incorporating more dynamic factors, such as market </w:t>
      </w:r>
      <w:proofErr w:type="gramStart"/>
      <w:r w:rsidRPr="002D00B3">
        <w:rPr>
          <w:rFonts w:ascii="Times New Roman" w:eastAsia="Times New Roman" w:hAnsi="Times New Roman" w:cs="Times New Roman"/>
          <w:kern w:val="0"/>
          <w:sz w:val="24"/>
          <w:szCs w:val="24"/>
          <w14:ligatures w14:val="none"/>
        </w:rPr>
        <w:t>trends</w:t>
      </w:r>
      <w:proofErr w:type="gramEnd"/>
      <w:r w:rsidRPr="002D00B3">
        <w:rPr>
          <w:rFonts w:ascii="Times New Roman" w:eastAsia="Times New Roman" w:hAnsi="Times New Roman" w:cs="Times New Roman"/>
          <w:kern w:val="0"/>
          <w:sz w:val="24"/>
          <w:szCs w:val="24"/>
          <w14:ligatures w14:val="none"/>
        </w:rPr>
        <w:t xml:space="preserve"> to better align projections with actual performance.</w:t>
      </w:r>
    </w:p>
    <w:p w14:paraId="5DC14D9D" w14:textId="264163AE" w:rsidR="002D00B3" w:rsidRPr="002D00B3" w:rsidRDefault="002D00B3" w:rsidP="002D00B3">
      <w:pPr>
        <w:pStyle w:val="ListParagraph"/>
        <w:numPr>
          <w:ilvl w:val="0"/>
          <w:numId w:val="48"/>
        </w:numPr>
        <w:spacing w:after="0" w:line="480" w:lineRule="auto"/>
        <w:rPr>
          <w:rFonts w:ascii="Times New Roman" w:eastAsia="Times New Roman" w:hAnsi="Times New Roman" w:cs="Times New Roman"/>
          <w:kern w:val="0"/>
          <w:sz w:val="24"/>
          <w:szCs w:val="24"/>
          <w14:ligatures w14:val="none"/>
        </w:rPr>
      </w:pPr>
      <w:r w:rsidRPr="002D00B3">
        <w:rPr>
          <w:rFonts w:ascii="Times New Roman" w:eastAsia="Times New Roman" w:hAnsi="Times New Roman" w:cs="Times New Roman"/>
          <w:kern w:val="0"/>
          <w:sz w:val="24"/>
          <w:szCs w:val="24"/>
          <w14:ligatures w14:val="none"/>
        </w:rPr>
        <w:t xml:space="preserve">The 2007 decline suggests a potential shift in market conditions or internal factors. We recommend conducting a competitive analysis to understand market trends and </w:t>
      </w:r>
      <w:r w:rsidR="00516644">
        <w:rPr>
          <w:rFonts w:ascii="Times New Roman" w:eastAsia="Times New Roman" w:hAnsi="Times New Roman" w:cs="Times New Roman"/>
          <w:kern w:val="0"/>
          <w:sz w:val="24"/>
          <w:szCs w:val="24"/>
          <w14:ligatures w14:val="none"/>
        </w:rPr>
        <w:t>revisit</w:t>
      </w:r>
      <w:r w:rsidRPr="002D00B3">
        <w:rPr>
          <w:rFonts w:ascii="Times New Roman" w:eastAsia="Times New Roman" w:hAnsi="Times New Roman" w:cs="Times New Roman"/>
          <w:kern w:val="0"/>
          <w:sz w:val="24"/>
          <w:szCs w:val="24"/>
          <w14:ligatures w14:val="none"/>
        </w:rPr>
        <w:t xml:space="preserve"> pricing strategies to </w:t>
      </w:r>
      <w:proofErr w:type="gramStart"/>
      <w:r w:rsidRPr="002D00B3">
        <w:rPr>
          <w:rFonts w:ascii="Times New Roman" w:eastAsia="Times New Roman" w:hAnsi="Times New Roman" w:cs="Times New Roman"/>
          <w:kern w:val="0"/>
          <w:sz w:val="24"/>
          <w:szCs w:val="24"/>
          <w14:ligatures w14:val="none"/>
        </w:rPr>
        <w:t>remain</w:t>
      </w:r>
      <w:proofErr w:type="gramEnd"/>
      <w:r w:rsidRPr="002D00B3">
        <w:rPr>
          <w:rFonts w:ascii="Times New Roman" w:eastAsia="Times New Roman" w:hAnsi="Times New Roman" w:cs="Times New Roman"/>
          <w:kern w:val="0"/>
          <w:sz w:val="24"/>
          <w:szCs w:val="24"/>
          <w14:ligatures w14:val="none"/>
        </w:rPr>
        <w:t xml:space="preserve"> competitive.</w:t>
      </w:r>
    </w:p>
    <w:p w14:paraId="5BCB7047" w14:textId="3599C0AF" w:rsidR="002D00B3" w:rsidRPr="002D00B3" w:rsidRDefault="002D00B3" w:rsidP="002D00B3">
      <w:pPr>
        <w:pStyle w:val="ListParagraph"/>
        <w:numPr>
          <w:ilvl w:val="0"/>
          <w:numId w:val="48"/>
        </w:numPr>
        <w:spacing w:after="0" w:line="480" w:lineRule="auto"/>
        <w:rPr>
          <w:rFonts w:ascii="Times New Roman" w:eastAsia="Times New Roman" w:hAnsi="Times New Roman" w:cs="Times New Roman"/>
          <w:kern w:val="0"/>
          <w:sz w:val="24"/>
          <w:szCs w:val="24"/>
          <w14:ligatures w14:val="none"/>
        </w:rPr>
      </w:pPr>
      <w:r w:rsidRPr="002D00B3">
        <w:rPr>
          <w:rFonts w:ascii="Times New Roman" w:eastAsia="Times New Roman" w:hAnsi="Times New Roman" w:cs="Times New Roman"/>
          <w:kern w:val="0"/>
          <w:sz w:val="24"/>
          <w:szCs w:val="24"/>
          <w14:ligatures w14:val="none"/>
        </w:rPr>
        <w:t xml:space="preserve">Prioritize products with high profit margins </w:t>
      </w:r>
      <w:r w:rsidR="00516644">
        <w:rPr>
          <w:rFonts w:ascii="Times New Roman" w:eastAsia="Times New Roman" w:hAnsi="Times New Roman" w:cs="Times New Roman"/>
          <w:kern w:val="0"/>
          <w:sz w:val="24"/>
          <w:szCs w:val="24"/>
          <w14:ligatures w14:val="none"/>
        </w:rPr>
        <w:t>like</w:t>
      </w:r>
      <w:r w:rsidRPr="002D00B3">
        <w:rPr>
          <w:rFonts w:ascii="Times New Roman" w:eastAsia="Times New Roman" w:hAnsi="Times New Roman" w:cs="Times New Roman"/>
          <w:kern w:val="0"/>
          <w:sz w:val="24"/>
          <w:szCs w:val="24"/>
          <w14:ligatures w14:val="none"/>
        </w:rPr>
        <w:t xml:space="preserve"> Personal Accessories and explore opportunities to reduce production costs for lower-performing lines to improve profitability.</w:t>
      </w:r>
    </w:p>
    <w:p w14:paraId="27EA20CF" w14:textId="30D22924" w:rsidR="002D00B3" w:rsidRPr="002D00B3" w:rsidRDefault="002D00B3" w:rsidP="002D00B3">
      <w:pPr>
        <w:pStyle w:val="ListParagraph"/>
        <w:numPr>
          <w:ilvl w:val="0"/>
          <w:numId w:val="48"/>
        </w:numPr>
        <w:spacing w:after="0" w:line="480" w:lineRule="auto"/>
        <w:rPr>
          <w:rFonts w:ascii="Times New Roman" w:eastAsia="Times New Roman" w:hAnsi="Times New Roman" w:cs="Times New Roman"/>
          <w:kern w:val="0"/>
          <w:sz w:val="24"/>
          <w:szCs w:val="24"/>
          <w14:ligatures w14:val="none"/>
        </w:rPr>
      </w:pPr>
      <w:r w:rsidRPr="002D00B3">
        <w:rPr>
          <w:rFonts w:ascii="Times New Roman" w:eastAsia="Times New Roman" w:hAnsi="Times New Roman" w:cs="Times New Roman"/>
          <w:kern w:val="0"/>
          <w:sz w:val="24"/>
          <w:szCs w:val="24"/>
          <w14:ligatures w14:val="none"/>
        </w:rPr>
        <w:t xml:space="preserve">Since the web channel is the most effective, investing in digital marketing and sales tools </w:t>
      </w:r>
      <w:r w:rsidR="00516644">
        <w:rPr>
          <w:rFonts w:ascii="Times New Roman" w:eastAsia="Times New Roman" w:hAnsi="Times New Roman" w:cs="Times New Roman"/>
          <w:kern w:val="0"/>
          <w:sz w:val="24"/>
          <w:szCs w:val="24"/>
          <w14:ligatures w14:val="none"/>
        </w:rPr>
        <w:t>like</w:t>
      </w:r>
      <w:r w:rsidRPr="002D00B3">
        <w:rPr>
          <w:rFonts w:ascii="Times New Roman" w:eastAsia="Times New Roman" w:hAnsi="Times New Roman" w:cs="Times New Roman"/>
          <w:kern w:val="0"/>
          <w:sz w:val="24"/>
          <w:szCs w:val="24"/>
          <w14:ligatures w14:val="none"/>
        </w:rPr>
        <w:t xml:space="preserve"> CRM systems can further </w:t>
      </w:r>
      <w:proofErr w:type="gramStart"/>
      <w:r w:rsidRPr="002D00B3">
        <w:rPr>
          <w:rFonts w:ascii="Times New Roman" w:eastAsia="Times New Roman" w:hAnsi="Times New Roman" w:cs="Times New Roman"/>
          <w:kern w:val="0"/>
          <w:sz w:val="24"/>
          <w:szCs w:val="24"/>
          <w14:ligatures w14:val="none"/>
        </w:rPr>
        <w:t>optimize</w:t>
      </w:r>
      <w:proofErr w:type="gramEnd"/>
      <w:r w:rsidRPr="002D00B3">
        <w:rPr>
          <w:rFonts w:ascii="Times New Roman" w:eastAsia="Times New Roman" w:hAnsi="Times New Roman" w:cs="Times New Roman"/>
          <w:kern w:val="0"/>
          <w:sz w:val="24"/>
          <w:szCs w:val="24"/>
          <w14:ligatures w14:val="none"/>
        </w:rPr>
        <w:t xml:space="preserve"> web sales</w:t>
      </w:r>
      <w:r w:rsidR="00BE2D00">
        <w:rPr>
          <w:rFonts w:ascii="Times New Roman" w:eastAsia="Times New Roman" w:hAnsi="Times New Roman" w:cs="Times New Roman"/>
          <w:kern w:val="0"/>
          <w:sz w:val="24"/>
          <w:szCs w:val="24"/>
          <w14:ligatures w14:val="none"/>
        </w:rPr>
        <w:t xml:space="preserve"> and be a tool for sales teams</w:t>
      </w:r>
      <w:r w:rsidRPr="002D00B3">
        <w:rPr>
          <w:rFonts w:ascii="Times New Roman" w:eastAsia="Times New Roman" w:hAnsi="Times New Roman" w:cs="Times New Roman"/>
          <w:kern w:val="0"/>
          <w:sz w:val="24"/>
          <w:szCs w:val="24"/>
          <w14:ligatures w14:val="none"/>
        </w:rPr>
        <w:t xml:space="preserve">. </w:t>
      </w:r>
    </w:p>
    <w:p w14:paraId="010FDBD9" w14:textId="7B498E95" w:rsidR="00675DBC" w:rsidRPr="002D00B3" w:rsidRDefault="002D00B3" w:rsidP="002D00B3">
      <w:pPr>
        <w:spacing w:after="0" w:line="480" w:lineRule="auto"/>
        <w:ind w:firstLine="720"/>
        <w:rPr>
          <w:rFonts w:ascii="Times New Roman" w:eastAsia="Times New Roman" w:hAnsi="Times New Roman" w:cs="Times New Roman"/>
          <w:kern w:val="0"/>
          <w:sz w:val="24"/>
          <w:szCs w:val="24"/>
          <w14:ligatures w14:val="none"/>
        </w:rPr>
      </w:pPr>
      <w:r w:rsidRPr="002D00B3">
        <w:rPr>
          <w:rFonts w:ascii="Times New Roman" w:eastAsia="Times New Roman" w:hAnsi="Times New Roman" w:cs="Times New Roman"/>
          <w:kern w:val="0"/>
          <w:sz w:val="24"/>
          <w:szCs w:val="24"/>
          <w14:ligatures w14:val="none"/>
        </w:rPr>
        <w:lastRenderedPageBreak/>
        <w:t xml:space="preserve">In conclusion, this report offers a comprehensive analysis of ABC Company's sales performance, product profitability, and sales channel effectiveness. </w:t>
      </w:r>
      <w:proofErr w:type="gramStart"/>
      <w:r w:rsidRPr="002D00B3">
        <w:rPr>
          <w:rFonts w:ascii="Times New Roman" w:eastAsia="Times New Roman" w:hAnsi="Times New Roman" w:cs="Times New Roman"/>
          <w:kern w:val="0"/>
          <w:sz w:val="24"/>
          <w:szCs w:val="24"/>
          <w14:ligatures w14:val="none"/>
        </w:rPr>
        <w:t>Through the use of</w:t>
      </w:r>
      <w:proofErr w:type="gramEnd"/>
      <w:r w:rsidRPr="002D00B3">
        <w:rPr>
          <w:rFonts w:ascii="Times New Roman" w:eastAsia="Times New Roman" w:hAnsi="Times New Roman" w:cs="Times New Roman"/>
          <w:kern w:val="0"/>
          <w:sz w:val="24"/>
          <w:szCs w:val="24"/>
          <w14:ligatures w14:val="none"/>
        </w:rPr>
        <w:t xml:space="preserve"> Power BI, we have visualized key trends and insights, enabling a deeper understanding of the company's strengths and areas for improvement. The findings from this analysis provide actionable recommendations to </w:t>
      </w:r>
      <w:proofErr w:type="gramStart"/>
      <w:r w:rsidRPr="002D00B3">
        <w:rPr>
          <w:rFonts w:ascii="Times New Roman" w:eastAsia="Times New Roman" w:hAnsi="Times New Roman" w:cs="Times New Roman"/>
          <w:kern w:val="0"/>
          <w:sz w:val="24"/>
          <w:szCs w:val="24"/>
          <w14:ligatures w14:val="none"/>
        </w:rPr>
        <w:t>optimize</w:t>
      </w:r>
      <w:proofErr w:type="gramEnd"/>
      <w:r w:rsidRPr="002D00B3">
        <w:rPr>
          <w:rFonts w:ascii="Times New Roman" w:eastAsia="Times New Roman" w:hAnsi="Times New Roman" w:cs="Times New Roman"/>
          <w:kern w:val="0"/>
          <w:sz w:val="24"/>
          <w:szCs w:val="24"/>
          <w14:ligatures w14:val="none"/>
        </w:rPr>
        <w:t xml:space="preserve"> product strategies, enhance forecasting accuracy, and capitalize on the most profitable sales channels, all of which will support the company’s long-term growth and profitability.</w:t>
      </w:r>
    </w:p>
    <w:p w14:paraId="68300447" w14:textId="33C15A83" w:rsidR="0096790F" w:rsidRPr="006552CF" w:rsidRDefault="0096790F" w:rsidP="006552CF">
      <w:pPr>
        <w:rPr>
          <w:rFonts w:ascii="Times New Roman" w:eastAsia="Times New Roman" w:hAnsi="Times New Roman" w:cs="Times New Roman"/>
          <w:b/>
          <w:bCs/>
          <w:kern w:val="0"/>
          <w:sz w:val="24"/>
          <w:szCs w:val="24"/>
          <w14:ligatures w14:val="none"/>
        </w:rPr>
      </w:pPr>
    </w:p>
    <w:sectPr w:rsidR="0096790F" w:rsidRPr="006552CF" w:rsidSect="00933613">
      <w:pgSz w:w="12240" w:h="15840" w:code="1"/>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DB7"/>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13AEA"/>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E5318"/>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840BF"/>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30BD6"/>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5179D"/>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04B41"/>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F7E8B"/>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4020C"/>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E4C97"/>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72ED2"/>
    <w:multiLevelType w:val="multilevel"/>
    <w:tmpl w:val="BF4E8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B6439"/>
    <w:multiLevelType w:val="hybridMultilevel"/>
    <w:tmpl w:val="5B2866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A26F64"/>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D762A5"/>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D76C4C"/>
    <w:multiLevelType w:val="multilevel"/>
    <w:tmpl w:val="DAD6BD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016422"/>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736EA4"/>
    <w:multiLevelType w:val="hybridMultilevel"/>
    <w:tmpl w:val="B0C4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E93DC1"/>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784A1D"/>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2E46D6"/>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9C412A"/>
    <w:multiLevelType w:val="multilevel"/>
    <w:tmpl w:val="3DAA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AE4520"/>
    <w:multiLevelType w:val="hybridMultilevel"/>
    <w:tmpl w:val="5E183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F136B"/>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FA771E"/>
    <w:multiLevelType w:val="multilevel"/>
    <w:tmpl w:val="FC3AF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435006"/>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437353"/>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1A646A"/>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DF6463"/>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3F6C03"/>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034084"/>
    <w:multiLevelType w:val="hybridMultilevel"/>
    <w:tmpl w:val="B4268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0764B3"/>
    <w:multiLevelType w:val="hybridMultilevel"/>
    <w:tmpl w:val="C3C6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F4E5D"/>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043876"/>
    <w:multiLevelType w:val="multilevel"/>
    <w:tmpl w:val="73F02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D95539"/>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C972C4"/>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8C2ADA"/>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8C4D37"/>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5D78BA"/>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E87156"/>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027CC5"/>
    <w:multiLevelType w:val="multilevel"/>
    <w:tmpl w:val="EECE1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EB0122"/>
    <w:multiLevelType w:val="hybridMultilevel"/>
    <w:tmpl w:val="444A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942C67"/>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094A50"/>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B92DD4"/>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1326DF"/>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BC0E0F"/>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B24BB6"/>
    <w:multiLevelType w:val="multilevel"/>
    <w:tmpl w:val="7B82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28385F"/>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F5095E"/>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CC10F4"/>
    <w:multiLevelType w:val="multilevel"/>
    <w:tmpl w:val="A096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144772">
    <w:abstractNumId w:val="15"/>
  </w:num>
  <w:num w:numId="2" w16cid:durableId="1685941987">
    <w:abstractNumId w:val="47"/>
  </w:num>
  <w:num w:numId="3" w16cid:durableId="976178476">
    <w:abstractNumId w:val="35"/>
  </w:num>
  <w:num w:numId="4" w16cid:durableId="226184997">
    <w:abstractNumId w:val="34"/>
  </w:num>
  <w:num w:numId="5" w16cid:durableId="1736857048">
    <w:abstractNumId w:val="0"/>
  </w:num>
  <w:num w:numId="6" w16cid:durableId="2077895347">
    <w:abstractNumId w:val="7"/>
  </w:num>
  <w:num w:numId="7" w16cid:durableId="852576890">
    <w:abstractNumId w:val="24"/>
  </w:num>
  <w:num w:numId="8" w16cid:durableId="1137457519">
    <w:abstractNumId w:val="39"/>
  </w:num>
  <w:num w:numId="9" w16cid:durableId="199392311">
    <w:abstractNumId w:val="9"/>
  </w:num>
  <w:num w:numId="10" w16cid:durableId="1947232509">
    <w:abstractNumId w:val="18"/>
  </w:num>
  <w:num w:numId="11" w16cid:durableId="1317950558">
    <w:abstractNumId w:val="4"/>
  </w:num>
  <w:num w:numId="12" w16cid:durableId="1976790381">
    <w:abstractNumId w:val="44"/>
  </w:num>
  <w:num w:numId="13" w16cid:durableId="797573863">
    <w:abstractNumId w:val="3"/>
  </w:num>
  <w:num w:numId="14" w16cid:durableId="1069228617">
    <w:abstractNumId w:val="6"/>
  </w:num>
  <w:num w:numId="15" w16cid:durableId="1674604365">
    <w:abstractNumId w:val="23"/>
  </w:num>
  <w:num w:numId="16" w16cid:durableId="1287353077">
    <w:abstractNumId w:val="17"/>
  </w:num>
  <w:num w:numId="17" w16cid:durableId="957375589">
    <w:abstractNumId w:val="33"/>
  </w:num>
  <w:num w:numId="18" w16cid:durableId="906919745">
    <w:abstractNumId w:val="22"/>
  </w:num>
  <w:num w:numId="19" w16cid:durableId="127164738">
    <w:abstractNumId w:val="31"/>
  </w:num>
  <w:num w:numId="20" w16cid:durableId="1068726509">
    <w:abstractNumId w:val="38"/>
  </w:num>
  <w:num w:numId="21" w16cid:durableId="194080220">
    <w:abstractNumId w:val="48"/>
  </w:num>
  <w:num w:numId="22" w16cid:durableId="1096563067">
    <w:abstractNumId w:val="37"/>
  </w:num>
  <w:num w:numId="23" w16cid:durableId="439759620">
    <w:abstractNumId w:val="45"/>
  </w:num>
  <w:num w:numId="24" w16cid:durableId="345180269">
    <w:abstractNumId w:val="5"/>
  </w:num>
  <w:num w:numId="25" w16cid:durableId="1335835285">
    <w:abstractNumId w:val="43"/>
  </w:num>
  <w:num w:numId="26" w16cid:durableId="830606805">
    <w:abstractNumId w:val="13"/>
  </w:num>
  <w:num w:numId="27" w16cid:durableId="2099908267">
    <w:abstractNumId w:val="26"/>
  </w:num>
  <w:num w:numId="28" w16cid:durableId="766198598">
    <w:abstractNumId w:val="42"/>
  </w:num>
  <w:num w:numId="29" w16cid:durableId="324011917">
    <w:abstractNumId w:val="12"/>
  </w:num>
  <w:num w:numId="30" w16cid:durableId="2025397815">
    <w:abstractNumId w:val="36"/>
  </w:num>
  <w:num w:numId="31" w16cid:durableId="1728341045">
    <w:abstractNumId w:val="27"/>
  </w:num>
  <w:num w:numId="32" w16cid:durableId="265580840">
    <w:abstractNumId w:val="14"/>
  </w:num>
  <w:num w:numId="33" w16cid:durableId="592276501">
    <w:abstractNumId w:val="41"/>
  </w:num>
  <w:num w:numId="34" w16cid:durableId="80371511">
    <w:abstractNumId w:val="2"/>
  </w:num>
  <w:num w:numId="35" w16cid:durableId="1147043184">
    <w:abstractNumId w:val="8"/>
  </w:num>
  <w:num w:numId="36" w16cid:durableId="1426343608">
    <w:abstractNumId w:val="1"/>
  </w:num>
  <w:num w:numId="37" w16cid:durableId="2106798824">
    <w:abstractNumId w:val="25"/>
  </w:num>
  <w:num w:numId="38" w16cid:durableId="836530555">
    <w:abstractNumId w:val="19"/>
  </w:num>
  <w:num w:numId="39" w16cid:durableId="1666519392">
    <w:abstractNumId w:val="21"/>
  </w:num>
  <w:num w:numId="40" w16cid:durableId="1958444129">
    <w:abstractNumId w:val="28"/>
  </w:num>
  <w:num w:numId="41" w16cid:durableId="409354820">
    <w:abstractNumId w:val="49"/>
  </w:num>
  <w:num w:numId="42" w16cid:durableId="1251357023">
    <w:abstractNumId w:val="10"/>
  </w:num>
  <w:num w:numId="43" w16cid:durableId="64886138">
    <w:abstractNumId w:val="32"/>
  </w:num>
  <w:num w:numId="44" w16cid:durableId="2038655774">
    <w:abstractNumId w:val="20"/>
  </w:num>
  <w:num w:numId="45" w16cid:durableId="182205277">
    <w:abstractNumId w:val="16"/>
  </w:num>
  <w:num w:numId="46" w16cid:durableId="1818691652">
    <w:abstractNumId w:val="30"/>
  </w:num>
  <w:num w:numId="47" w16cid:durableId="414013304">
    <w:abstractNumId w:val="40"/>
  </w:num>
  <w:num w:numId="48" w16cid:durableId="1393233348">
    <w:abstractNumId w:val="46"/>
  </w:num>
  <w:num w:numId="49" w16cid:durableId="340162835">
    <w:abstractNumId w:val="11"/>
  </w:num>
  <w:num w:numId="50" w16cid:durableId="3519969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FF"/>
    <w:rsid w:val="00006789"/>
    <w:rsid w:val="000423A1"/>
    <w:rsid w:val="00074AC9"/>
    <w:rsid w:val="000762EF"/>
    <w:rsid w:val="00084E47"/>
    <w:rsid w:val="00095921"/>
    <w:rsid w:val="00096A75"/>
    <w:rsid w:val="000A1773"/>
    <w:rsid w:val="000D2F98"/>
    <w:rsid w:val="000F5147"/>
    <w:rsid w:val="001050FB"/>
    <w:rsid w:val="00112BF6"/>
    <w:rsid w:val="0014121A"/>
    <w:rsid w:val="00163D24"/>
    <w:rsid w:val="001641DC"/>
    <w:rsid w:val="00166434"/>
    <w:rsid w:val="0016684B"/>
    <w:rsid w:val="001A1E82"/>
    <w:rsid w:val="00205C6F"/>
    <w:rsid w:val="0021475E"/>
    <w:rsid w:val="00217C22"/>
    <w:rsid w:val="00252190"/>
    <w:rsid w:val="00290C26"/>
    <w:rsid w:val="002B3AE0"/>
    <w:rsid w:val="002D00B3"/>
    <w:rsid w:val="002E50CE"/>
    <w:rsid w:val="002F545A"/>
    <w:rsid w:val="00326556"/>
    <w:rsid w:val="004418C5"/>
    <w:rsid w:val="00457312"/>
    <w:rsid w:val="004957E2"/>
    <w:rsid w:val="004B5074"/>
    <w:rsid w:val="004D059A"/>
    <w:rsid w:val="00503C00"/>
    <w:rsid w:val="00516644"/>
    <w:rsid w:val="00582623"/>
    <w:rsid w:val="00592674"/>
    <w:rsid w:val="005B0FB5"/>
    <w:rsid w:val="005E1545"/>
    <w:rsid w:val="00600BB6"/>
    <w:rsid w:val="00640B15"/>
    <w:rsid w:val="006552CF"/>
    <w:rsid w:val="006648AD"/>
    <w:rsid w:val="00675DBC"/>
    <w:rsid w:val="006C4A07"/>
    <w:rsid w:val="007029DE"/>
    <w:rsid w:val="00703D6B"/>
    <w:rsid w:val="00717D52"/>
    <w:rsid w:val="00757663"/>
    <w:rsid w:val="00776D69"/>
    <w:rsid w:val="00781C8A"/>
    <w:rsid w:val="007B7695"/>
    <w:rsid w:val="007C42E0"/>
    <w:rsid w:val="008478AD"/>
    <w:rsid w:val="008811E4"/>
    <w:rsid w:val="00885DA8"/>
    <w:rsid w:val="008E597E"/>
    <w:rsid w:val="008E631E"/>
    <w:rsid w:val="00933613"/>
    <w:rsid w:val="0096790F"/>
    <w:rsid w:val="00967D02"/>
    <w:rsid w:val="009976B8"/>
    <w:rsid w:val="009C4EBD"/>
    <w:rsid w:val="009F6694"/>
    <w:rsid w:val="009F7AF0"/>
    <w:rsid w:val="00A04867"/>
    <w:rsid w:val="00A21220"/>
    <w:rsid w:val="00A646E8"/>
    <w:rsid w:val="00AB2BE8"/>
    <w:rsid w:val="00B141BE"/>
    <w:rsid w:val="00B54D26"/>
    <w:rsid w:val="00B910D5"/>
    <w:rsid w:val="00B96922"/>
    <w:rsid w:val="00BC3D22"/>
    <w:rsid w:val="00BD098F"/>
    <w:rsid w:val="00BE2D00"/>
    <w:rsid w:val="00C00C53"/>
    <w:rsid w:val="00C61616"/>
    <w:rsid w:val="00C64051"/>
    <w:rsid w:val="00C93D27"/>
    <w:rsid w:val="00CC4962"/>
    <w:rsid w:val="00CF03AD"/>
    <w:rsid w:val="00D04E3F"/>
    <w:rsid w:val="00D12DBF"/>
    <w:rsid w:val="00D86972"/>
    <w:rsid w:val="00DA0836"/>
    <w:rsid w:val="00DC70B9"/>
    <w:rsid w:val="00E0645C"/>
    <w:rsid w:val="00E1304E"/>
    <w:rsid w:val="00E74CFF"/>
    <w:rsid w:val="00EB1904"/>
    <w:rsid w:val="00EC31B4"/>
    <w:rsid w:val="00F0090D"/>
    <w:rsid w:val="00F47D1C"/>
    <w:rsid w:val="00F95EFD"/>
    <w:rsid w:val="00FC1641"/>
    <w:rsid w:val="00FE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1E562"/>
  <w15:chartTrackingRefBased/>
  <w15:docId w15:val="{86F6EEFB-5F0A-426A-8996-30973922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C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4C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4C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74C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C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C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C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C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C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C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4C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4C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74C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C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C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C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C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CFF"/>
    <w:rPr>
      <w:rFonts w:eastAsiaTheme="majorEastAsia" w:cstheme="majorBidi"/>
      <w:color w:val="272727" w:themeColor="text1" w:themeTint="D8"/>
    </w:rPr>
  </w:style>
  <w:style w:type="paragraph" w:styleId="Title">
    <w:name w:val="Title"/>
    <w:basedOn w:val="Normal"/>
    <w:next w:val="Normal"/>
    <w:link w:val="TitleChar"/>
    <w:uiPriority w:val="10"/>
    <w:qFormat/>
    <w:rsid w:val="00E74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C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C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CFF"/>
    <w:pPr>
      <w:spacing w:before="160"/>
      <w:jc w:val="center"/>
    </w:pPr>
    <w:rPr>
      <w:i/>
      <w:iCs/>
      <w:color w:val="404040" w:themeColor="text1" w:themeTint="BF"/>
    </w:rPr>
  </w:style>
  <w:style w:type="character" w:customStyle="1" w:styleId="QuoteChar">
    <w:name w:val="Quote Char"/>
    <w:basedOn w:val="DefaultParagraphFont"/>
    <w:link w:val="Quote"/>
    <w:uiPriority w:val="29"/>
    <w:rsid w:val="00E74CFF"/>
    <w:rPr>
      <w:i/>
      <w:iCs/>
      <w:color w:val="404040" w:themeColor="text1" w:themeTint="BF"/>
    </w:rPr>
  </w:style>
  <w:style w:type="paragraph" w:styleId="ListParagraph">
    <w:name w:val="List Paragraph"/>
    <w:basedOn w:val="Normal"/>
    <w:uiPriority w:val="34"/>
    <w:qFormat/>
    <w:rsid w:val="00E74CFF"/>
    <w:pPr>
      <w:ind w:left="720"/>
      <w:contextualSpacing/>
    </w:pPr>
  </w:style>
  <w:style w:type="character" w:styleId="IntenseEmphasis">
    <w:name w:val="Intense Emphasis"/>
    <w:basedOn w:val="DefaultParagraphFont"/>
    <w:uiPriority w:val="21"/>
    <w:qFormat/>
    <w:rsid w:val="00E74CFF"/>
    <w:rPr>
      <w:i/>
      <w:iCs/>
      <w:color w:val="0F4761" w:themeColor="accent1" w:themeShade="BF"/>
    </w:rPr>
  </w:style>
  <w:style w:type="paragraph" w:styleId="IntenseQuote">
    <w:name w:val="Intense Quote"/>
    <w:basedOn w:val="Normal"/>
    <w:next w:val="Normal"/>
    <w:link w:val="IntenseQuoteChar"/>
    <w:uiPriority w:val="30"/>
    <w:qFormat/>
    <w:rsid w:val="00E74C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CFF"/>
    <w:rPr>
      <w:i/>
      <w:iCs/>
      <w:color w:val="0F4761" w:themeColor="accent1" w:themeShade="BF"/>
    </w:rPr>
  </w:style>
  <w:style w:type="character" w:styleId="IntenseReference">
    <w:name w:val="Intense Reference"/>
    <w:basedOn w:val="DefaultParagraphFont"/>
    <w:uiPriority w:val="32"/>
    <w:qFormat/>
    <w:rsid w:val="00E74CFF"/>
    <w:rPr>
      <w:b/>
      <w:bCs/>
      <w:smallCaps/>
      <w:color w:val="0F4761" w:themeColor="accent1" w:themeShade="BF"/>
      <w:spacing w:val="5"/>
    </w:rPr>
  </w:style>
  <w:style w:type="paragraph" w:styleId="NormalWeb">
    <w:name w:val="Normal (Web)"/>
    <w:basedOn w:val="Normal"/>
    <w:uiPriority w:val="99"/>
    <w:semiHidden/>
    <w:unhideWhenUsed/>
    <w:rsid w:val="00E74C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74CFF"/>
    <w:rPr>
      <w:b/>
      <w:bCs/>
    </w:rPr>
  </w:style>
  <w:style w:type="character" w:customStyle="1" w:styleId="mdc-buttonlabel">
    <w:name w:val="mdc-button__label"/>
    <w:basedOn w:val="DefaultParagraphFont"/>
    <w:rsid w:val="004B5074"/>
  </w:style>
  <w:style w:type="character" w:styleId="Emphasis">
    <w:name w:val="Emphasis"/>
    <w:basedOn w:val="DefaultParagraphFont"/>
    <w:uiPriority w:val="20"/>
    <w:qFormat/>
    <w:rsid w:val="00C640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5200">
      <w:bodyDiv w:val="1"/>
      <w:marLeft w:val="0"/>
      <w:marRight w:val="0"/>
      <w:marTop w:val="0"/>
      <w:marBottom w:val="0"/>
      <w:divBdr>
        <w:top w:val="none" w:sz="0" w:space="0" w:color="auto"/>
        <w:left w:val="none" w:sz="0" w:space="0" w:color="auto"/>
        <w:bottom w:val="none" w:sz="0" w:space="0" w:color="auto"/>
        <w:right w:val="none" w:sz="0" w:space="0" w:color="auto"/>
      </w:divBdr>
    </w:div>
    <w:div w:id="101266010">
      <w:bodyDiv w:val="1"/>
      <w:marLeft w:val="0"/>
      <w:marRight w:val="0"/>
      <w:marTop w:val="0"/>
      <w:marBottom w:val="0"/>
      <w:divBdr>
        <w:top w:val="none" w:sz="0" w:space="0" w:color="auto"/>
        <w:left w:val="none" w:sz="0" w:space="0" w:color="auto"/>
        <w:bottom w:val="none" w:sz="0" w:space="0" w:color="auto"/>
        <w:right w:val="none" w:sz="0" w:space="0" w:color="auto"/>
      </w:divBdr>
    </w:div>
    <w:div w:id="192230464">
      <w:bodyDiv w:val="1"/>
      <w:marLeft w:val="0"/>
      <w:marRight w:val="0"/>
      <w:marTop w:val="0"/>
      <w:marBottom w:val="0"/>
      <w:divBdr>
        <w:top w:val="none" w:sz="0" w:space="0" w:color="auto"/>
        <w:left w:val="none" w:sz="0" w:space="0" w:color="auto"/>
        <w:bottom w:val="none" w:sz="0" w:space="0" w:color="auto"/>
        <w:right w:val="none" w:sz="0" w:space="0" w:color="auto"/>
      </w:divBdr>
    </w:div>
    <w:div w:id="294219475">
      <w:bodyDiv w:val="1"/>
      <w:marLeft w:val="0"/>
      <w:marRight w:val="0"/>
      <w:marTop w:val="0"/>
      <w:marBottom w:val="0"/>
      <w:divBdr>
        <w:top w:val="none" w:sz="0" w:space="0" w:color="auto"/>
        <w:left w:val="none" w:sz="0" w:space="0" w:color="auto"/>
        <w:bottom w:val="none" w:sz="0" w:space="0" w:color="auto"/>
        <w:right w:val="none" w:sz="0" w:space="0" w:color="auto"/>
      </w:divBdr>
    </w:div>
    <w:div w:id="375587043">
      <w:bodyDiv w:val="1"/>
      <w:marLeft w:val="0"/>
      <w:marRight w:val="0"/>
      <w:marTop w:val="0"/>
      <w:marBottom w:val="0"/>
      <w:divBdr>
        <w:top w:val="none" w:sz="0" w:space="0" w:color="auto"/>
        <w:left w:val="none" w:sz="0" w:space="0" w:color="auto"/>
        <w:bottom w:val="none" w:sz="0" w:space="0" w:color="auto"/>
        <w:right w:val="none" w:sz="0" w:space="0" w:color="auto"/>
      </w:divBdr>
    </w:div>
    <w:div w:id="423692777">
      <w:bodyDiv w:val="1"/>
      <w:marLeft w:val="0"/>
      <w:marRight w:val="0"/>
      <w:marTop w:val="0"/>
      <w:marBottom w:val="0"/>
      <w:divBdr>
        <w:top w:val="none" w:sz="0" w:space="0" w:color="auto"/>
        <w:left w:val="none" w:sz="0" w:space="0" w:color="auto"/>
        <w:bottom w:val="none" w:sz="0" w:space="0" w:color="auto"/>
        <w:right w:val="none" w:sz="0" w:space="0" w:color="auto"/>
      </w:divBdr>
    </w:div>
    <w:div w:id="432283412">
      <w:bodyDiv w:val="1"/>
      <w:marLeft w:val="0"/>
      <w:marRight w:val="0"/>
      <w:marTop w:val="0"/>
      <w:marBottom w:val="0"/>
      <w:divBdr>
        <w:top w:val="none" w:sz="0" w:space="0" w:color="auto"/>
        <w:left w:val="none" w:sz="0" w:space="0" w:color="auto"/>
        <w:bottom w:val="none" w:sz="0" w:space="0" w:color="auto"/>
        <w:right w:val="none" w:sz="0" w:space="0" w:color="auto"/>
      </w:divBdr>
    </w:div>
    <w:div w:id="457453127">
      <w:bodyDiv w:val="1"/>
      <w:marLeft w:val="0"/>
      <w:marRight w:val="0"/>
      <w:marTop w:val="0"/>
      <w:marBottom w:val="0"/>
      <w:divBdr>
        <w:top w:val="none" w:sz="0" w:space="0" w:color="auto"/>
        <w:left w:val="none" w:sz="0" w:space="0" w:color="auto"/>
        <w:bottom w:val="none" w:sz="0" w:space="0" w:color="auto"/>
        <w:right w:val="none" w:sz="0" w:space="0" w:color="auto"/>
      </w:divBdr>
      <w:divsChild>
        <w:div w:id="1143960245">
          <w:marLeft w:val="0"/>
          <w:marRight w:val="0"/>
          <w:marTop w:val="0"/>
          <w:marBottom w:val="0"/>
          <w:divBdr>
            <w:top w:val="none" w:sz="0" w:space="0" w:color="auto"/>
            <w:left w:val="none" w:sz="0" w:space="0" w:color="auto"/>
            <w:bottom w:val="none" w:sz="0" w:space="0" w:color="auto"/>
            <w:right w:val="none" w:sz="0" w:space="0" w:color="auto"/>
          </w:divBdr>
          <w:divsChild>
            <w:div w:id="109591918">
              <w:marLeft w:val="0"/>
              <w:marRight w:val="0"/>
              <w:marTop w:val="0"/>
              <w:marBottom w:val="0"/>
              <w:divBdr>
                <w:top w:val="none" w:sz="0" w:space="0" w:color="auto"/>
                <w:left w:val="none" w:sz="0" w:space="0" w:color="auto"/>
                <w:bottom w:val="none" w:sz="0" w:space="0" w:color="auto"/>
                <w:right w:val="none" w:sz="0" w:space="0" w:color="auto"/>
              </w:divBdr>
              <w:divsChild>
                <w:div w:id="590702176">
                  <w:marLeft w:val="0"/>
                  <w:marRight w:val="0"/>
                  <w:marTop w:val="0"/>
                  <w:marBottom w:val="0"/>
                  <w:divBdr>
                    <w:top w:val="none" w:sz="0" w:space="0" w:color="auto"/>
                    <w:left w:val="none" w:sz="0" w:space="0" w:color="auto"/>
                    <w:bottom w:val="none" w:sz="0" w:space="0" w:color="auto"/>
                    <w:right w:val="none" w:sz="0" w:space="0" w:color="auto"/>
                  </w:divBdr>
                  <w:divsChild>
                    <w:div w:id="670522185">
                      <w:marLeft w:val="0"/>
                      <w:marRight w:val="0"/>
                      <w:marTop w:val="0"/>
                      <w:marBottom w:val="0"/>
                      <w:divBdr>
                        <w:top w:val="none" w:sz="0" w:space="0" w:color="auto"/>
                        <w:left w:val="none" w:sz="0" w:space="0" w:color="auto"/>
                        <w:bottom w:val="none" w:sz="0" w:space="0" w:color="auto"/>
                        <w:right w:val="none" w:sz="0" w:space="0" w:color="auto"/>
                      </w:divBdr>
                      <w:divsChild>
                        <w:div w:id="1815026577">
                          <w:marLeft w:val="0"/>
                          <w:marRight w:val="0"/>
                          <w:marTop w:val="0"/>
                          <w:marBottom w:val="0"/>
                          <w:divBdr>
                            <w:top w:val="none" w:sz="0" w:space="0" w:color="auto"/>
                            <w:left w:val="none" w:sz="0" w:space="0" w:color="auto"/>
                            <w:bottom w:val="none" w:sz="0" w:space="0" w:color="auto"/>
                            <w:right w:val="none" w:sz="0" w:space="0" w:color="auto"/>
                          </w:divBdr>
                          <w:divsChild>
                            <w:div w:id="142435017">
                              <w:marLeft w:val="0"/>
                              <w:marRight w:val="0"/>
                              <w:marTop w:val="0"/>
                              <w:marBottom w:val="0"/>
                              <w:divBdr>
                                <w:top w:val="none" w:sz="0" w:space="0" w:color="auto"/>
                                <w:left w:val="none" w:sz="0" w:space="0" w:color="auto"/>
                                <w:bottom w:val="none" w:sz="0" w:space="0" w:color="auto"/>
                                <w:right w:val="none" w:sz="0" w:space="0" w:color="auto"/>
                              </w:divBdr>
                              <w:divsChild>
                                <w:div w:id="1764716642">
                                  <w:marLeft w:val="0"/>
                                  <w:marRight w:val="0"/>
                                  <w:marTop w:val="0"/>
                                  <w:marBottom w:val="0"/>
                                  <w:divBdr>
                                    <w:top w:val="none" w:sz="0" w:space="0" w:color="auto"/>
                                    <w:left w:val="none" w:sz="0" w:space="0" w:color="auto"/>
                                    <w:bottom w:val="none" w:sz="0" w:space="0" w:color="auto"/>
                                    <w:right w:val="none" w:sz="0" w:space="0" w:color="auto"/>
                                  </w:divBdr>
                                  <w:divsChild>
                                    <w:div w:id="125208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035239">
          <w:marLeft w:val="0"/>
          <w:marRight w:val="0"/>
          <w:marTop w:val="0"/>
          <w:marBottom w:val="0"/>
          <w:divBdr>
            <w:top w:val="none" w:sz="0" w:space="0" w:color="auto"/>
            <w:left w:val="none" w:sz="0" w:space="0" w:color="auto"/>
            <w:bottom w:val="none" w:sz="0" w:space="0" w:color="auto"/>
            <w:right w:val="none" w:sz="0" w:space="0" w:color="auto"/>
          </w:divBdr>
          <w:divsChild>
            <w:div w:id="10318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9949">
      <w:bodyDiv w:val="1"/>
      <w:marLeft w:val="0"/>
      <w:marRight w:val="0"/>
      <w:marTop w:val="0"/>
      <w:marBottom w:val="0"/>
      <w:divBdr>
        <w:top w:val="none" w:sz="0" w:space="0" w:color="auto"/>
        <w:left w:val="none" w:sz="0" w:space="0" w:color="auto"/>
        <w:bottom w:val="none" w:sz="0" w:space="0" w:color="auto"/>
        <w:right w:val="none" w:sz="0" w:space="0" w:color="auto"/>
      </w:divBdr>
    </w:div>
    <w:div w:id="652804861">
      <w:bodyDiv w:val="1"/>
      <w:marLeft w:val="0"/>
      <w:marRight w:val="0"/>
      <w:marTop w:val="0"/>
      <w:marBottom w:val="0"/>
      <w:divBdr>
        <w:top w:val="none" w:sz="0" w:space="0" w:color="auto"/>
        <w:left w:val="none" w:sz="0" w:space="0" w:color="auto"/>
        <w:bottom w:val="none" w:sz="0" w:space="0" w:color="auto"/>
        <w:right w:val="none" w:sz="0" w:space="0" w:color="auto"/>
      </w:divBdr>
      <w:divsChild>
        <w:div w:id="629745084">
          <w:marLeft w:val="0"/>
          <w:marRight w:val="0"/>
          <w:marTop w:val="0"/>
          <w:marBottom w:val="0"/>
          <w:divBdr>
            <w:top w:val="none" w:sz="0" w:space="0" w:color="auto"/>
            <w:left w:val="none" w:sz="0" w:space="0" w:color="auto"/>
            <w:bottom w:val="none" w:sz="0" w:space="0" w:color="auto"/>
            <w:right w:val="none" w:sz="0" w:space="0" w:color="auto"/>
          </w:divBdr>
          <w:divsChild>
            <w:div w:id="1701010092">
              <w:marLeft w:val="0"/>
              <w:marRight w:val="0"/>
              <w:marTop w:val="0"/>
              <w:marBottom w:val="0"/>
              <w:divBdr>
                <w:top w:val="none" w:sz="0" w:space="0" w:color="auto"/>
                <w:left w:val="none" w:sz="0" w:space="0" w:color="auto"/>
                <w:bottom w:val="none" w:sz="0" w:space="0" w:color="auto"/>
                <w:right w:val="none" w:sz="0" w:space="0" w:color="auto"/>
              </w:divBdr>
              <w:divsChild>
                <w:div w:id="681669099">
                  <w:marLeft w:val="0"/>
                  <w:marRight w:val="0"/>
                  <w:marTop w:val="0"/>
                  <w:marBottom w:val="0"/>
                  <w:divBdr>
                    <w:top w:val="none" w:sz="0" w:space="0" w:color="auto"/>
                    <w:left w:val="none" w:sz="0" w:space="0" w:color="auto"/>
                    <w:bottom w:val="none" w:sz="0" w:space="0" w:color="auto"/>
                    <w:right w:val="none" w:sz="0" w:space="0" w:color="auto"/>
                  </w:divBdr>
                  <w:divsChild>
                    <w:div w:id="17675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00071">
      <w:bodyDiv w:val="1"/>
      <w:marLeft w:val="0"/>
      <w:marRight w:val="0"/>
      <w:marTop w:val="0"/>
      <w:marBottom w:val="0"/>
      <w:divBdr>
        <w:top w:val="none" w:sz="0" w:space="0" w:color="auto"/>
        <w:left w:val="none" w:sz="0" w:space="0" w:color="auto"/>
        <w:bottom w:val="none" w:sz="0" w:space="0" w:color="auto"/>
        <w:right w:val="none" w:sz="0" w:space="0" w:color="auto"/>
      </w:divBdr>
    </w:div>
    <w:div w:id="794524119">
      <w:bodyDiv w:val="1"/>
      <w:marLeft w:val="0"/>
      <w:marRight w:val="0"/>
      <w:marTop w:val="0"/>
      <w:marBottom w:val="0"/>
      <w:divBdr>
        <w:top w:val="none" w:sz="0" w:space="0" w:color="auto"/>
        <w:left w:val="none" w:sz="0" w:space="0" w:color="auto"/>
        <w:bottom w:val="none" w:sz="0" w:space="0" w:color="auto"/>
        <w:right w:val="none" w:sz="0" w:space="0" w:color="auto"/>
      </w:divBdr>
    </w:div>
    <w:div w:id="903880012">
      <w:bodyDiv w:val="1"/>
      <w:marLeft w:val="0"/>
      <w:marRight w:val="0"/>
      <w:marTop w:val="0"/>
      <w:marBottom w:val="0"/>
      <w:divBdr>
        <w:top w:val="none" w:sz="0" w:space="0" w:color="auto"/>
        <w:left w:val="none" w:sz="0" w:space="0" w:color="auto"/>
        <w:bottom w:val="none" w:sz="0" w:space="0" w:color="auto"/>
        <w:right w:val="none" w:sz="0" w:space="0" w:color="auto"/>
      </w:divBdr>
    </w:div>
    <w:div w:id="910847728">
      <w:bodyDiv w:val="1"/>
      <w:marLeft w:val="0"/>
      <w:marRight w:val="0"/>
      <w:marTop w:val="0"/>
      <w:marBottom w:val="0"/>
      <w:divBdr>
        <w:top w:val="none" w:sz="0" w:space="0" w:color="auto"/>
        <w:left w:val="none" w:sz="0" w:space="0" w:color="auto"/>
        <w:bottom w:val="none" w:sz="0" w:space="0" w:color="auto"/>
        <w:right w:val="none" w:sz="0" w:space="0" w:color="auto"/>
      </w:divBdr>
    </w:div>
    <w:div w:id="1041322736">
      <w:bodyDiv w:val="1"/>
      <w:marLeft w:val="0"/>
      <w:marRight w:val="0"/>
      <w:marTop w:val="0"/>
      <w:marBottom w:val="0"/>
      <w:divBdr>
        <w:top w:val="none" w:sz="0" w:space="0" w:color="auto"/>
        <w:left w:val="none" w:sz="0" w:space="0" w:color="auto"/>
        <w:bottom w:val="none" w:sz="0" w:space="0" w:color="auto"/>
        <w:right w:val="none" w:sz="0" w:space="0" w:color="auto"/>
      </w:divBdr>
    </w:div>
    <w:div w:id="1061440681">
      <w:bodyDiv w:val="1"/>
      <w:marLeft w:val="0"/>
      <w:marRight w:val="0"/>
      <w:marTop w:val="0"/>
      <w:marBottom w:val="0"/>
      <w:divBdr>
        <w:top w:val="none" w:sz="0" w:space="0" w:color="auto"/>
        <w:left w:val="none" w:sz="0" w:space="0" w:color="auto"/>
        <w:bottom w:val="none" w:sz="0" w:space="0" w:color="auto"/>
        <w:right w:val="none" w:sz="0" w:space="0" w:color="auto"/>
      </w:divBdr>
      <w:divsChild>
        <w:div w:id="1795128357">
          <w:marLeft w:val="0"/>
          <w:marRight w:val="0"/>
          <w:marTop w:val="0"/>
          <w:marBottom w:val="0"/>
          <w:divBdr>
            <w:top w:val="none" w:sz="0" w:space="0" w:color="auto"/>
            <w:left w:val="none" w:sz="0" w:space="0" w:color="auto"/>
            <w:bottom w:val="none" w:sz="0" w:space="0" w:color="auto"/>
            <w:right w:val="none" w:sz="0" w:space="0" w:color="auto"/>
          </w:divBdr>
          <w:divsChild>
            <w:div w:id="1407071408">
              <w:marLeft w:val="0"/>
              <w:marRight w:val="0"/>
              <w:marTop w:val="0"/>
              <w:marBottom w:val="0"/>
              <w:divBdr>
                <w:top w:val="none" w:sz="0" w:space="0" w:color="auto"/>
                <w:left w:val="none" w:sz="0" w:space="0" w:color="auto"/>
                <w:bottom w:val="none" w:sz="0" w:space="0" w:color="auto"/>
                <w:right w:val="none" w:sz="0" w:space="0" w:color="auto"/>
              </w:divBdr>
              <w:divsChild>
                <w:div w:id="915821236">
                  <w:marLeft w:val="0"/>
                  <w:marRight w:val="0"/>
                  <w:marTop w:val="0"/>
                  <w:marBottom w:val="0"/>
                  <w:divBdr>
                    <w:top w:val="none" w:sz="0" w:space="0" w:color="auto"/>
                    <w:left w:val="none" w:sz="0" w:space="0" w:color="auto"/>
                    <w:bottom w:val="none" w:sz="0" w:space="0" w:color="auto"/>
                    <w:right w:val="none" w:sz="0" w:space="0" w:color="auto"/>
                  </w:divBdr>
                  <w:divsChild>
                    <w:div w:id="1780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06459">
      <w:bodyDiv w:val="1"/>
      <w:marLeft w:val="0"/>
      <w:marRight w:val="0"/>
      <w:marTop w:val="0"/>
      <w:marBottom w:val="0"/>
      <w:divBdr>
        <w:top w:val="none" w:sz="0" w:space="0" w:color="auto"/>
        <w:left w:val="none" w:sz="0" w:space="0" w:color="auto"/>
        <w:bottom w:val="none" w:sz="0" w:space="0" w:color="auto"/>
        <w:right w:val="none" w:sz="0" w:space="0" w:color="auto"/>
      </w:divBdr>
    </w:div>
    <w:div w:id="1118991079">
      <w:bodyDiv w:val="1"/>
      <w:marLeft w:val="0"/>
      <w:marRight w:val="0"/>
      <w:marTop w:val="0"/>
      <w:marBottom w:val="0"/>
      <w:divBdr>
        <w:top w:val="none" w:sz="0" w:space="0" w:color="auto"/>
        <w:left w:val="none" w:sz="0" w:space="0" w:color="auto"/>
        <w:bottom w:val="none" w:sz="0" w:space="0" w:color="auto"/>
        <w:right w:val="none" w:sz="0" w:space="0" w:color="auto"/>
      </w:divBdr>
    </w:div>
    <w:div w:id="1161392291">
      <w:bodyDiv w:val="1"/>
      <w:marLeft w:val="0"/>
      <w:marRight w:val="0"/>
      <w:marTop w:val="0"/>
      <w:marBottom w:val="0"/>
      <w:divBdr>
        <w:top w:val="none" w:sz="0" w:space="0" w:color="auto"/>
        <w:left w:val="none" w:sz="0" w:space="0" w:color="auto"/>
        <w:bottom w:val="none" w:sz="0" w:space="0" w:color="auto"/>
        <w:right w:val="none" w:sz="0" w:space="0" w:color="auto"/>
      </w:divBdr>
    </w:div>
    <w:div w:id="1175269765">
      <w:bodyDiv w:val="1"/>
      <w:marLeft w:val="0"/>
      <w:marRight w:val="0"/>
      <w:marTop w:val="0"/>
      <w:marBottom w:val="0"/>
      <w:divBdr>
        <w:top w:val="none" w:sz="0" w:space="0" w:color="auto"/>
        <w:left w:val="none" w:sz="0" w:space="0" w:color="auto"/>
        <w:bottom w:val="none" w:sz="0" w:space="0" w:color="auto"/>
        <w:right w:val="none" w:sz="0" w:space="0" w:color="auto"/>
      </w:divBdr>
    </w:div>
    <w:div w:id="1272057500">
      <w:bodyDiv w:val="1"/>
      <w:marLeft w:val="0"/>
      <w:marRight w:val="0"/>
      <w:marTop w:val="0"/>
      <w:marBottom w:val="0"/>
      <w:divBdr>
        <w:top w:val="none" w:sz="0" w:space="0" w:color="auto"/>
        <w:left w:val="none" w:sz="0" w:space="0" w:color="auto"/>
        <w:bottom w:val="none" w:sz="0" w:space="0" w:color="auto"/>
        <w:right w:val="none" w:sz="0" w:space="0" w:color="auto"/>
      </w:divBdr>
    </w:div>
    <w:div w:id="1313633609">
      <w:bodyDiv w:val="1"/>
      <w:marLeft w:val="0"/>
      <w:marRight w:val="0"/>
      <w:marTop w:val="0"/>
      <w:marBottom w:val="0"/>
      <w:divBdr>
        <w:top w:val="none" w:sz="0" w:space="0" w:color="auto"/>
        <w:left w:val="none" w:sz="0" w:space="0" w:color="auto"/>
        <w:bottom w:val="none" w:sz="0" w:space="0" w:color="auto"/>
        <w:right w:val="none" w:sz="0" w:space="0" w:color="auto"/>
      </w:divBdr>
    </w:div>
    <w:div w:id="1365254098">
      <w:bodyDiv w:val="1"/>
      <w:marLeft w:val="0"/>
      <w:marRight w:val="0"/>
      <w:marTop w:val="0"/>
      <w:marBottom w:val="0"/>
      <w:divBdr>
        <w:top w:val="none" w:sz="0" w:space="0" w:color="auto"/>
        <w:left w:val="none" w:sz="0" w:space="0" w:color="auto"/>
        <w:bottom w:val="none" w:sz="0" w:space="0" w:color="auto"/>
        <w:right w:val="none" w:sz="0" w:space="0" w:color="auto"/>
      </w:divBdr>
    </w:div>
    <w:div w:id="1397625452">
      <w:bodyDiv w:val="1"/>
      <w:marLeft w:val="0"/>
      <w:marRight w:val="0"/>
      <w:marTop w:val="0"/>
      <w:marBottom w:val="0"/>
      <w:divBdr>
        <w:top w:val="none" w:sz="0" w:space="0" w:color="auto"/>
        <w:left w:val="none" w:sz="0" w:space="0" w:color="auto"/>
        <w:bottom w:val="none" w:sz="0" w:space="0" w:color="auto"/>
        <w:right w:val="none" w:sz="0" w:space="0" w:color="auto"/>
      </w:divBdr>
    </w:div>
    <w:div w:id="1466049194">
      <w:bodyDiv w:val="1"/>
      <w:marLeft w:val="0"/>
      <w:marRight w:val="0"/>
      <w:marTop w:val="0"/>
      <w:marBottom w:val="0"/>
      <w:divBdr>
        <w:top w:val="none" w:sz="0" w:space="0" w:color="auto"/>
        <w:left w:val="none" w:sz="0" w:space="0" w:color="auto"/>
        <w:bottom w:val="none" w:sz="0" w:space="0" w:color="auto"/>
        <w:right w:val="none" w:sz="0" w:space="0" w:color="auto"/>
      </w:divBdr>
    </w:div>
    <w:div w:id="1469784838">
      <w:bodyDiv w:val="1"/>
      <w:marLeft w:val="0"/>
      <w:marRight w:val="0"/>
      <w:marTop w:val="0"/>
      <w:marBottom w:val="0"/>
      <w:divBdr>
        <w:top w:val="none" w:sz="0" w:space="0" w:color="auto"/>
        <w:left w:val="none" w:sz="0" w:space="0" w:color="auto"/>
        <w:bottom w:val="none" w:sz="0" w:space="0" w:color="auto"/>
        <w:right w:val="none" w:sz="0" w:space="0" w:color="auto"/>
      </w:divBdr>
    </w:div>
    <w:div w:id="1528326722">
      <w:bodyDiv w:val="1"/>
      <w:marLeft w:val="0"/>
      <w:marRight w:val="0"/>
      <w:marTop w:val="0"/>
      <w:marBottom w:val="0"/>
      <w:divBdr>
        <w:top w:val="none" w:sz="0" w:space="0" w:color="auto"/>
        <w:left w:val="none" w:sz="0" w:space="0" w:color="auto"/>
        <w:bottom w:val="none" w:sz="0" w:space="0" w:color="auto"/>
        <w:right w:val="none" w:sz="0" w:space="0" w:color="auto"/>
      </w:divBdr>
    </w:div>
    <w:div w:id="1667125994">
      <w:bodyDiv w:val="1"/>
      <w:marLeft w:val="0"/>
      <w:marRight w:val="0"/>
      <w:marTop w:val="0"/>
      <w:marBottom w:val="0"/>
      <w:divBdr>
        <w:top w:val="none" w:sz="0" w:space="0" w:color="auto"/>
        <w:left w:val="none" w:sz="0" w:space="0" w:color="auto"/>
        <w:bottom w:val="none" w:sz="0" w:space="0" w:color="auto"/>
        <w:right w:val="none" w:sz="0" w:space="0" w:color="auto"/>
      </w:divBdr>
    </w:div>
    <w:div w:id="1779567085">
      <w:bodyDiv w:val="1"/>
      <w:marLeft w:val="0"/>
      <w:marRight w:val="0"/>
      <w:marTop w:val="0"/>
      <w:marBottom w:val="0"/>
      <w:divBdr>
        <w:top w:val="none" w:sz="0" w:space="0" w:color="auto"/>
        <w:left w:val="none" w:sz="0" w:space="0" w:color="auto"/>
        <w:bottom w:val="none" w:sz="0" w:space="0" w:color="auto"/>
        <w:right w:val="none" w:sz="0" w:space="0" w:color="auto"/>
      </w:divBdr>
    </w:div>
    <w:div w:id="1868903809">
      <w:bodyDiv w:val="1"/>
      <w:marLeft w:val="0"/>
      <w:marRight w:val="0"/>
      <w:marTop w:val="0"/>
      <w:marBottom w:val="0"/>
      <w:divBdr>
        <w:top w:val="none" w:sz="0" w:space="0" w:color="auto"/>
        <w:left w:val="none" w:sz="0" w:space="0" w:color="auto"/>
        <w:bottom w:val="none" w:sz="0" w:space="0" w:color="auto"/>
        <w:right w:val="none" w:sz="0" w:space="0" w:color="auto"/>
      </w:divBdr>
    </w:div>
    <w:div w:id="1995838418">
      <w:bodyDiv w:val="1"/>
      <w:marLeft w:val="0"/>
      <w:marRight w:val="0"/>
      <w:marTop w:val="0"/>
      <w:marBottom w:val="0"/>
      <w:divBdr>
        <w:top w:val="none" w:sz="0" w:space="0" w:color="auto"/>
        <w:left w:val="none" w:sz="0" w:space="0" w:color="auto"/>
        <w:bottom w:val="none" w:sz="0" w:space="0" w:color="auto"/>
        <w:right w:val="none" w:sz="0" w:space="0" w:color="auto"/>
      </w:divBdr>
    </w:div>
    <w:div w:id="20408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2209</Words>
  <Characters>12818</Characters>
  <Application>Microsoft Office Word</Application>
  <DocSecurity>0</DocSecurity>
  <Lines>233</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SRobbins</dc:creator>
  <cp:keywords/>
  <dc:description/>
  <cp:lastModifiedBy>SRobbins</cp:lastModifiedBy>
  <cp:revision>3</cp:revision>
  <dcterms:created xsi:type="dcterms:W3CDTF">2025-01-06T21:33:00Z</dcterms:created>
  <dcterms:modified xsi:type="dcterms:W3CDTF">2025-01-06T21:33:00Z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c0fe4acbe154a09e10e331d5ae8b7ee39c84cdcde2fb63e817f7576038facd6a</vt:lpwstr>
  </property>
</Properties>
</file>